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r>
        <w:rPr>
          <w:noProof/>
          <w:lang w:eastAsia="ru-RU"/>
        </w:rPr>
        <w:drawing>
          <wp:inline distT="0" distB="0" distL="0" distR="0" wp14:anchorId="4D7D93F8" wp14:editId="65A27D1A">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A52712" w:rsidP="00774D61">
      <w:pPr>
        <w:spacing w:after="0" w:line="240" w:lineRule="auto"/>
        <w:ind w:left="4536"/>
        <w:jc w:val="center"/>
        <w:rPr>
          <w:b/>
          <w:szCs w:val="24"/>
        </w:rPr>
      </w:pPr>
      <w:r>
        <w:rPr>
          <w:b/>
          <w:szCs w:val="24"/>
        </w:rPr>
        <w:t>Председатель</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A52712">
        <w:rPr>
          <w:b/>
          <w:szCs w:val="24"/>
        </w:rPr>
        <w:t>О.Е. 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Default="00FE0837"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Pr="00E749D0" w:rsidRDefault="00FF4B6C"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proofErr w:type="gramStart"/>
      <w:r w:rsidR="00594BB6">
        <w:rPr>
          <w:b/>
          <w:bCs/>
        </w:rPr>
        <w:t>открытого</w:t>
      </w:r>
      <w:proofErr w:type="gramEnd"/>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8425FF" w:rsidRPr="00C540EE" w:rsidRDefault="008425FF" w:rsidP="008425FF">
      <w:pPr>
        <w:tabs>
          <w:tab w:val="left" w:pos="8820"/>
        </w:tabs>
        <w:spacing w:after="0" w:line="240" w:lineRule="auto"/>
        <w:jc w:val="center"/>
        <w:rPr>
          <w:b/>
        </w:rPr>
      </w:pPr>
      <w:r w:rsidRPr="00C540EE">
        <w:rPr>
          <w:b/>
        </w:rPr>
        <w:t xml:space="preserve">на техническую поддержку оптических уплотнителей </w:t>
      </w:r>
      <w:r w:rsidRPr="00C540EE">
        <w:rPr>
          <w:b/>
          <w:lang w:val="en-US"/>
        </w:rPr>
        <w:t>ADVA</w:t>
      </w:r>
    </w:p>
    <w:p w:rsidR="00FE0837" w:rsidRDefault="008425FF" w:rsidP="008425FF">
      <w:pPr>
        <w:spacing w:after="0" w:line="240" w:lineRule="auto"/>
        <w:ind w:firstLine="540"/>
        <w:jc w:val="center"/>
        <w:rPr>
          <w:sz w:val="22"/>
        </w:rPr>
      </w:pPr>
      <w:r w:rsidRPr="00C540EE">
        <w:rPr>
          <w:b/>
        </w:rPr>
        <w:t xml:space="preserve">для </w:t>
      </w:r>
      <w:r w:rsidR="00F234DE">
        <w:rPr>
          <w:b/>
        </w:rPr>
        <w:t>П</w:t>
      </w:r>
      <w:r w:rsidR="00F234DE" w:rsidRPr="00C540EE">
        <w:rPr>
          <w:b/>
        </w:rPr>
        <w:t xml:space="preserve">АО </w:t>
      </w:r>
      <w:r w:rsidRPr="00C540EE">
        <w:rPr>
          <w:b/>
        </w:rPr>
        <w:t>МТС-Банк</w:t>
      </w: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594BB6">
        <w:t>17</w:t>
      </w:r>
      <w:r>
        <w:t>г</w:t>
      </w:r>
      <w:r w:rsidRPr="002B5752">
        <w:t>.</w:t>
      </w: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4"/>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A65854">
          <w:rPr>
            <w:webHidden/>
          </w:rPr>
          <w:t>3</w:t>
        </w:r>
        <w:r w:rsidRPr="00EC69C4">
          <w:rPr>
            <w:webHidden/>
          </w:rPr>
          <w:fldChar w:fldCharType="end"/>
        </w:r>
      </w:hyperlink>
    </w:p>
    <w:p w:rsidR="00FE0837" w:rsidRPr="00EC69C4" w:rsidRDefault="00215017" w:rsidP="00E6179F">
      <w:pPr>
        <w:pStyle w:val="14"/>
        <w:rPr>
          <w:rFonts w:ascii="Calibri" w:eastAsia="Times New Roman" w:hAnsi="Calibri"/>
          <w:bCs/>
          <w:caps/>
          <w:sz w:val="22"/>
          <w:szCs w:val="22"/>
        </w:rPr>
      </w:pPr>
      <w:hyperlink w:anchor="_Toc283141046" w:history="1">
        <w:r w:rsidR="00FE0837" w:rsidRPr="00EC69C4">
          <w:rPr>
            <w:rStyle w:val="af"/>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A65854">
          <w:rPr>
            <w:webHidden/>
          </w:rPr>
          <w:t>3</w:t>
        </w:r>
        <w:r w:rsidR="00FE0837" w:rsidRPr="00EC69C4">
          <w:rPr>
            <w:webHidden/>
          </w:rPr>
          <w:fldChar w:fldCharType="end"/>
        </w:r>
      </w:hyperlink>
    </w:p>
    <w:p w:rsidR="00FE0837" w:rsidRPr="00EC69C4" w:rsidRDefault="00215017" w:rsidP="00E6179F">
      <w:pPr>
        <w:pStyle w:val="14"/>
        <w:rPr>
          <w:rFonts w:ascii="Calibri" w:eastAsia="Times New Roman" w:hAnsi="Calibri"/>
          <w:bCs/>
          <w:caps/>
          <w:sz w:val="22"/>
          <w:szCs w:val="22"/>
        </w:rPr>
      </w:pPr>
      <w:hyperlink w:anchor="_Toc283141047" w:history="1">
        <w:r w:rsidR="00FE0837" w:rsidRPr="00EC69C4">
          <w:rPr>
            <w:rStyle w:val="af"/>
          </w:rPr>
          <w:t>3.</w:t>
        </w:r>
        <w:r w:rsidR="00844806" w:rsidRPr="00EC69C4">
          <w:rPr>
            <w:rStyle w:val="af"/>
            <w:lang w:val="ru-RU"/>
          </w:rPr>
          <w:t>Условия</w:t>
        </w:r>
        <w:r w:rsidR="00FE0837" w:rsidRPr="00EC69C4">
          <w:rPr>
            <w:webHidden/>
          </w:rPr>
          <w:tab/>
        </w:r>
        <w:r w:rsidR="00EC69C4" w:rsidRPr="00EC69C4">
          <w:rPr>
            <w:webHidden/>
            <w:lang w:val="ru-RU"/>
          </w:rPr>
          <w:t>4</w:t>
        </w:r>
      </w:hyperlink>
    </w:p>
    <w:p w:rsidR="00FE0837" w:rsidRPr="00EC69C4" w:rsidRDefault="00215017" w:rsidP="00E6179F">
      <w:pPr>
        <w:pStyle w:val="14"/>
        <w:rPr>
          <w:rFonts w:ascii="Calibri" w:eastAsia="Times New Roman" w:hAnsi="Calibri"/>
          <w:bCs/>
          <w:caps/>
          <w:sz w:val="22"/>
          <w:szCs w:val="22"/>
        </w:rPr>
      </w:pPr>
      <w:hyperlink w:anchor="_Toc283141049" w:history="1">
        <w:r w:rsidR="00844806" w:rsidRPr="00EC69C4">
          <w:rPr>
            <w:rStyle w:val="af"/>
            <w:lang w:val="ru-RU"/>
          </w:rPr>
          <w:t>4</w:t>
        </w:r>
        <w:r w:rsidR="00FE0837" w:rsidRPr="00EC69C4">
          <w:rPr>
            <w:rStyle w:val="af"/>
          </w:rPr>
          <w:t xml:space="preserve">.Требования </w:t>
        </w:r>
        <w:r w:rsidR="00EC69C4" w:rsidRPr="00EC69C4">
          <w:rPr>
            <w:rStyle w:val="af"/>
            <w:lang w:val="ru-RU"/>
          </w:rPr>
          <w:t>к подаче</w:t>
        </w:r>
        <w:r w:rsidR="00FE0837" w:rsidRPr="00EC69C4">
          <w:rPr>
            <w:rStyle w:val="af"/>
          </w:rPr>
          <w:t xml:space="preserve">  </w:t>
        </w:r>
        <w:r w:rsidR="000E3E3F">
          <w:rPr>
            <w:rStyle w:val="af"/>
            <w:lang w:val="ru-RU"/>
          </w:rPr>
          <w:t>ц</w:t>
        </w:r>
        <w:r w:rsidR="00FE0837" w:rsidRPr="00EC69C4">
          <w:rPr>
            <w:rStyle w:val="af"/>
          </w:rPr>
          <w:t xml:space="preserve">еновых </w:t>
        </w:r>
        <w:r w:rsidR="000E3E3F">
          <w:rPr>
            <w:rStyle w:val="af"/>
            <w:lang w:val="ru-RU"/>
          </w:rPr>
          <w:t>п</w:t>
        </w:r>
        <w:r w:rsidR="00FE0837" w:rsidRPr="00EC69C4">
          <w:rPr>
            <w:rStyle w:val="af"/>
          </w:rPr>
          <w:t>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A65854">
          <w:rPr>
            <w:webHidden/>
          </w:rPr>
          <w:t>4</w:t>
        </w:r>
        <w:r w:rsidR="00FE0837" w:rsidRPr="00EC69C4">
          <w:rPr>
            <w:webHidden/>
          </w:rPr>
          <w:fldChar w:fldCharType="end"/>
        </w:r>
      </w:hyperlink>
    </w:p>
    <w:p w:rsidR="00FE0837" w:rsidRPr="00EC69C4" w:rsidRDefault="00215017" w:rsidP="00E6179F">
      <w:pPr>
        <w:pStyle w:val="14"/>
        <w:rPr>
          <w:rFonts w:ascii="Calibri" w:eastAsia="Times New Roman" w:hAnsi="Calibri"/>
          <w:bCs/>
          <w:caps/>
          <w:sz w:val="22"/>
          <w:szCs w:val="22"/>
        </w:rPr>
      </w:pPr>
      <w:hyperlink w:anchor="_Toc283141051" w:history="1">
        <w:r w:rsidR="00EC69C4" w:rsidRPr="00EC69C4">
          <w:rPr>
            <w:rStyle w:val="af"/>
            <w:lang w:val="ru-RU"/>
          </w:rPr>
          <w:t>5</w:t>
        </w:r>
        <w:r w:rsidR="000E3E3F">
          <w:rPr>
            <w:rStyle w:val="af"/>
          </w:rPr>
          <w:t xml:space="preserve">.Подача </w:t>
        </w:r>
        <w:r w:rsidR="000E3E3F">
          <w:rPr>
            <w:rStyle w:val="af"/>
            <w:lang w:val="ru-RU"/>
          </w:rPr>
          <w:t>ц</w:t>
        </w:r>
        <w:r w:rsidR="000E3E3F">
          <w:rPr>
            <w:rStyle w:val="af"/>
          </w:rPr>
          <w:t xml:space="preserve">еновых </w:t>
        </w:r>
        <w:r w:rsidR="000E3E3F">
          <w:rPr>
            <w:rStyle w:val="af"/>
            <w:lang w:val="ru-RU"/>
          </w:rPr>
          <w:t>п</w:t>
        </w:r>
        <w:r w:rsidR="00FE0837" w:rsidRPr="00EC69C4">
          <w:rPr>
            <w:rStyle w:val="af"/>
          </w:rPr>
          <w:t>редложений и их прием.</w:t>
        </w:r>
        <w:r w:rsidR="00FE0837" w:rsidRPr="00EC69C4">
          <w:rPr>
            <w:webHidden/>
          </w:rPr>
          <w:tab/>
        </w:r>
        <w:r w:rsidR="00EC69C4" w:rsidRPr="00EC69C4">
          <w:rPr>
            <w:webHidden/>
            <w:lang w:val="ru-RU"/>
          </w:rPr>
          <w:t>5</w:t>
        </w:r>
      </w:hyperlink>
    </w:p>
    <w:p w:rsidR="00FE0837" w:rsidRPr="00EC69C4" w:rsidRDefault="00215017" w:rsidP="00E6179F">
      <w:pPr>
        <w:pStyle w:val="14"/>
        <w:rPr>
          <w:rStyle w:val="af"/>
          <w:lang w:val="ru-RU"/>
        </w:rPr>
      </w:pPr>
      <w:hyperlink w:anchor="_Toc283141052" w:history="1">
        <w:r w:rsidR="00EC69C4" w:rsidRPr="00EC69C4">
          <w:rPr>
            <w:rStyle w:val="af"/>
            <w:lang w:val="ru-RU"/>
          </w:rPr>
          <w:t>6</w:t>
        </w:r>
        <w:r w:rsidR="00FE0837" w:rsidRPr="00EC69C4">
          <w:rPr>
            <w:rStyle w:val="af"/>
            <w:lang w:val="ru-RU"/>
          </w:rPr>
          <w:t>.</w:t>
        </w:r>
        <w:r w:rsidR="00F2097E" w:rsidRPr="00EC69C4">
          <w:rPr>
            <w:rStyle w:val="af"/>
            <w:lang w:val="ru-RU"/>
          </w:rPr>
          <w:t>П</w:t>
        </w:r>
        <w:r w:rsidR="00FE0837" w:rsidRPr="00EC69C4">
          <w:rPr>
            <w:rStyle w:val="af"/>
            <w:lang w:val="ru-RU"/>
          </w:rPr>
          <w:t>одписание Договора</w:t>
        </w:r>
        <w:r w:rsidR="00FE0837" w:rsidRPr="00EC69C4">
          <w:rPr>
            <w:rStyle w:val="af"/>
            <w:webHidden/>
            <w:lang w:val="ru-RU"/>
          </w:rPr>
          <w:tab/>
        </w:r>
        <w:r w:rsidR="00EC69C4" w:rsidRPr="00EC69C4">
          <w:rPr>
            <w:rStyle w:val="af"/>
            <w:webHidden/>
          </w:rPr>
          <w:t>6</w:t>
        </w:r>
      </w:hyperlink>
    </w:p>
    <w:p w:rsidR="00DB6474" w:rsidRPr="00EC69C4" w:rsidRDefault="00215017" w:rsidP="00DB6474">
      <w:pPr>
        <w:pStyle w:val="14"/>
        <w:rPr>
          <w:rStyle w:val="af"/>
          <w:lang w:val="ru-RU"/>
        </w:rPr>
      </w:pPr>
      <w:hyperlink w:anchor="_Toc283141052" w:history="1">
        <w:r w:rsidR="00EC69C4" w:rsidRPr="00EC69C4">
          <w:rPr>
            <w:rStyle w:val="af"/>
            <w:lang w:val="ru-RU"/>
          </w:rPr>
          <w:t>7</w:t>
        </w:r>
        <w:r w:rsidR="00DB6474" w:rsidRPr="00EC69C4">
          <w:rPr>
            <w:rStyle w:val="af"/>
            <w:lang w:val="ru-RU"/>
          </w:rPr>
          <w:t>.</w:t>
        </w:r>
        <w:r w:rsidR="00EC69C4" w:rsidRPr="00EC69C4">
          <w:rPr>
            <w:rStyle w:val="af"/>
            <w:lang w:val="ru-RU"/>
          </w:rPr>
          <w:t xml:space="preserve"> Противодействия нарушениям и мошенничеству……………………………………..</w:t>
        </w:r>
        <w:r w:rsidR="00DB6474" w:rsidRPr="00EC69C4">
          <w:rPr>
            <w:rStyle w:val="af"/>
            <w:webHidden/>
            <w:lang w:val="ru-RU"/>
          </w:rPr>
          <w:fldChar w:fldCharType="begin"/>
        </w:r>
        <w:r w:rsidR="00DB6474" w:rsidRPr="00EC69C4">
          <w:rPr>
            <w:rStyle w:val="af"/>
            <w:webHidden/>
            <w:lang w:val="ru-RU"/>
          </w:rPr>
          <w:instrText xml:space="preserve"> PAGEREF _Toc283141052 \h </w:instrText>
        </w:r>
        <w:r w:rsidR="00DB6474" w:rsidRPr="00EC69C4">
          <w:rPr>
            <w:rStyle w:val="af"/>
            <w:webHidden/>
            <w:lang w:val="ru-RU"/>
          </w:rPr>
        </w:r>
        <w:r w:rsidR="00DB6474" w:rsidRPr="00EC69C4">
          <w:rPr>
            <w:rStyle w:val="af"/>
            <w:webHidden/>
            <w:lang w:val="ru-RU"/>
          </w:rPr>
          <w:fldChar w:fldCharType="separate"/>
        </w:r>
        <w:r w:rsidR="00A65854">
          <w:rPr>
            <w:rStyle w:val="af"/>
            <w:webHidden/>
            <w:lang w:val="ru-RU"/>
          </w:rPr>
          <w:t>7</w:t>
        </w:r>
        <w:r w:rsidR="00DB6474" w:rsidRPr="00EC69C4">
          <w:rPr>
            <w:rStyle w:val="af"/>
            <w:webHidden/>
            <w:lang w:val="ru-RU"/>
          </w:rPr>
          <w:fldChar w:fldCharType="end"/>
        </w:r>
      </w:hyperlink>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A52712">
      <w:pPr>
        <w:pStyle w:val="11112"/>
        <w:keepNext w:val="0"/>
        <w:pageBreakBefore/>
        <w:numPr>
          <w:ilvl w:val="0"/>
          <w:numId w:val="13"/>
        </w:numPr>
        <w:ind w:left="714" w:hanging="357"/>
        <w:jc w:val="center"/>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594BB6" w:rsidRPr="008425FF" w:rsidRDefault="008D4DCA" w:rsidP="008425FF">
      <w:pPr>
        <w:tabs>
          <w:tab w:val="left" w:pos="8820"/>
        </w:tabs>
        <w:spacing w:after="0" w:line="240" w:lineRule="auto"/>
        <w:rPr>
          <w:b/>
        </w:rPr>
      </w:pPr>
      <w:bookmarkStart w:id="2" w:name="_Toc283141046"/>
      <w:r w:rsidRPr="00594BB6">
        <w:rPr>
          <w:b/>
          <w:szCs w:val="24"/>
        </w:rPr>
        <w:t>Организатором закупки</w:t>
      </w:r>
      <w:r w:rsidR="00163D37" w:rsidRPr="00594BB6">
        <w:rPr>
          <w:b/>
          <w:szCs w:val="24"/>
        </w:rPr>
        <w:t xml:space="preserve"> </w:t>
      </w:r>
      <w:r w:rsidRPr="00594BB6">
        <w:rPr>
          <w:szCs w:val="24"/>
        </w:rPr>
        <w:t xml:space="preserve">является </w:t>
      </w:r>
      <w:r w:rsidR="00E93FD7" w:rsidRPr="00594BB6">
        <w:rPr>
          <w:szCs w:val="24"/>
        </w:rPr>
        <w:t>П</w:t>
      </w:r>
      <w:r w:rsidR="00011453" w:rsidRPr="00594BB6">
        <w:rPr>
          <w:szCs w:val="24"/>
        </w:rPr>
        <w:t>АО «МТС-Банк»</w:t>
      </w:r>
      <w:r w:rsidRPr="00594BB6">
        <w:rPr>
          <w:szCs w:val="24"/>
        </w:rPr>
        <w:t xml:space="preserve"> - юридический адрес: Российская Федерация, </w:t>
      </w:r>
      <w:r w:rsidR="00CC698D" w:rsidRPr="00594BB6">
        <w:rPr>
          <w:szCs w:val="24"/>
        </w:rPr>
        <w:t>115432</w:t>
      </w:r>
      <w:r w:rsidRPr="00594BB6">
        <w:rPr>
          <w:szCs w:val="24"/>
        </w:rPr>
        <w:t xml:space="preserve">, г. Москва, </w:t>
      </w:r>
      <w:r w:rsidR="00CC698D" w:rsidRPr="00594BB6">
        <w:rPr>
          <w:szCs w:val="24"/>
        </w:rPr>
        <w:t>пр-т Андропова, 18, корп.1</w:t>
      </w:r>
      <w:r w:rsidRPr="00594BB6">
        <w:rPr>
          <w:szCs w:val="24"/>
        </w:rPr>
        <w:t xml:space="preserve"> (далее – Банк). Организатор закупки Уведомлением о проведении </w:t>
      </w:r>
      <w:r w:rsidR="00594BB6" w:rsidRPr="00594BB6">
        <w:rPr>
          <w:szCs w:val="24"/>
        </w:rPr>
        <w:t>открытого</w:t>
      </w:r>
      <w:r w:rsidR="00862C68" w:rsidRPr="00594BB6">
        <w:rPr>
          <w:szCs w:val="24"/>
        </w:rPr>
        <w:t xml:space="preserve"> </w:t>
      </w:r>
      <w:r w:rsidRPr="00594BB6">
        <w:rPr>
          <w:szCs w:val="24"/>
        </w:rPr>
        <w:t>запроса цен</w:t>
      </w:r>
      <w:r w:rsidR="007D62F7" w:rsidRPr="00594BB6">
        <w:rPr>
          <w:szCs w:val="24"/>
        </w:rPr>
        <w:t xml:space="preserve"> </w:t>
      </w:r>
      <w:r w:rsidRPr="00594BB6">
        <w:rPr>
          <w:szCs w:val="24"/>
        </w:rPr>
        <w:t>пригла</w:t>
      </w:r>
      <w:r w:rsidR="007D62F7" w:rsidRPr="00594BB6">
        <w:rPr>
          <w:szCs w:val="24"/>
        </w:rPr>
        <w:t>шает</w:t>
      </w:r>
      <w:r w:rsidRPr="00594BB6">
        <w:rPr>
          <w:szCs w:val="24"/>
        </w:rPr>
        <w:t xml:space="preserve"> организации к участию в процедуре конкурентного запроса цен (далее – Запрос цен) </w:t>
      </w:r>
      <w:r w:rsidR="008425FF" w:rsidRPr="00C540EE">
        <w:rPr>
          <w:b/>
        </w:rPr>
        <w:t>на т</w:t>
      </w:r>
      <w:r w:rsidR="008425FF">
        <w:rPr>
          <w:b/>
        </w:rPr>
        <w:t xml:space="preserve">ехническую </w:t>
      </w:r>
      <w:r w:rsidR="008425FF" w:rsidRPr="00C540EE">
        <w:rPr>
          <w:b/>
        </w:rPr>
        <w:t xml:space="preserve">поддержку оптических уплотнителей </w:t>
      </w:r>
      <w:r w:rsidR="008425FF" w:rsidRPr="00C540EE">
        <w:rPr>
          <w:b/>
          <w:lang w:val="en-US"/>
        </w:rPr>
        <w:t>ADVA</w:t>
      </w:r>
      <w:r w:rsidR="008425FF">
        <w:rPr>
          <w:b/>
        </w:rPr>
        <w:t xml:space="preserve"> </w:t>
      </w:r>
      <w:r w:rsidR="008425FF" w:rsidRPr="00C540EE">
        <w:rPr>
          <w:b/>
        </w:rPr>
        <w:t>для ОАО МТС-Банк</w:t>
      </w:r>
      <w:r w:rsidR="00594BB6">
        <w:rPr>
          <w:b/>
          <w:szCs w:val="24"/>
        </w:rPr>
        <w:t>.</w:t>
      </w:r>
    </w:p>
    <w:p w:rsidR="00032CFB" w:rsidRPr="00594BB6" w:rsidRDefault="00032CFB" w:rsidP="00A90D3F">
      <w:pPr>
        <w:spacing w:after="0" w:line="240" w:lineRule="auto"/>
        <w:jc w:val="both"/>
        <w:rPr>
          <w:b/>
          <w:bCs/>
          <w:sz w:val="22"/>
        </w:rPr>
      </w:pPr>
    </w:p>
    <w:p w:rsidR="008D4DCA" w:rsidRPr="008D4DCA" w:rsidRDefault="008D4DCA" w:rsidP="00A90D3F">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A90D3F">
      <w:pPr>
        <w:pStyle w:val="a1"/>
        <w:numPr>
          <w:ilvl w:val="0"/>
          <w:numId w:val="0"/>
        </w:numPr>
        <w:spacing w:line="240" w:lineRule="auto"/>
        <w:jc w:val="both"/>
        <w:rPr>
          <w:kern w:val="28"/>
          <w:szCs w:val="24"/>
        </w:rPr>
      </w:pPr>
      <w:r w:rsidRPr="00031753">
        <w:rPr>
          <w:kern w:val="28"/>
          <w:szCs w:val="24"/>
        </w:rPr>
        <w:t xml:space="preserve">Адрес: </w:t>
      </w:r>
      <w:proofErr w:type="spellStart"/>
      <w:r w:rsidRPr="00031753">
        <w:rPr>
          <w:kern w:val="28"/>
          <w:szCs w:val="24"/>
        </w:rPr>
        <w:t>г</w:t>
      </w:r>
      <w:proofErr w:type="gramStart"/>
      <w:r w:rsidRPr="00031753">
        <w:rPr>
          <w:kern w:val="28"/>
          <w:szCs w:val="24"/>
        </w:rPr>
        <w:t>.М</w:t>
      </w:r>
      <w:proofErr w:type="gramEnd"/>
      <w:r w:rsidRPr="00031753">
        <w:rPr>
          <w:kern w:val="28"/>
          <w:szCs w:val="24"/>
        </w:rPr>
        <w:t>осква</w:t>
      </w:r>
      <w:proofErr w:type="spellEnd"/>
      <w:r w:rsidRPr="00031753">
        <w:rPr>
          <w:kern w:val="28"/>
          <w:szCs w:val="24"/>
        </w:rPr>
        <w:t xml:space="preserve">, </w:t>
      </w:r>
      <w:r>
        <w:rPr>
          <w:kern w:val="28"/>
          <w:szCs w:val="24"/>
        </w:rPr>
        <w:t>пр-т Андропова, д.18 к.1</w:t>
      </w:r>
    </w:p>
    <w:p w:rsidR="00032CFB" w:rsidRPr="00672341" w:rsidRDefault="00032CFB" w:rsidP="00A90D3F">
      <w:pPr>
        <w:pStyle w:val="a1"/>
        <w:numPr>
          <w:ilvl w:val="0"/>
          <w:numId w:val="0"/>
        </w:numPr>
        <w:spacing w:line="240" w:lineRule="auto"/>
        <w:jc w:val="both"/>
        <w:rPr>
          <w:kern w:val="28"/>
          <w:szCs w:val="24"/>
        </w:rPr>
      </w:pPr>
      <w:r w:rsidRPr="00031753">
        <w:rPr>
          <w:kern w:val="28"/>
          <w:szCs w:val="24"/>
        </w:rPr>
        <w:t xml:space="preserve">Ответственный: </w:t>
      </w:r>
      <w:r w:rsidR="00F234DE">
        <w:rPr>
          <w:kern w:val="28"/>
          <w:szCs w:val="24"/>
        </w:rPr>
        <w:t>Швец Егор</w:t>
      </w:r>
    </w:p>
    <w:p w:rsidR="00032CFB" w:rsidRPr="00636406" w:rsidRDefault="00032CFB" w:rsidP="00A90D3F">
      <w:pPr>
        <w:pStyle w:val="a1"/>
        <w:numPr>
          <w:ilvl w:val="0"/>
          <w:numId w:val="0"/>
        </w:numPr>
        <w:spacing w:line="240" w:lineRule="auto"/>
        <w:jc w:val="both"/>
        <w:rPr>
          <w:kern w:val="28"/>
          <w:szCs w:val="24"/>
        </w:rPr>
      </w:pPr>
      <w:r w:rsidRPr="006C652D">
        <w:rPr>
          <w:kern w:val="28"/>
          <w:szCs w:val="24"/>
          <w:lang w:val="en-US"/>
        </w:rPr>
        <w:t>e</w:t>
      </w:r>
      <w:r w:rsidRPr="00636406">
        <w:rPr>
          <w:kern w:val="28"/>
          <w:szCs w:val="24"/>
        </w:rPr>
        <w:t>-</w:t>
      </w:r>
      <w:r w:rsidRPr="006C652D">
        <w:rPr>
          <w:kern w:val="28"/>
          <w:szCs w:val="24"/>
          <w:lang w:val="en-US"/>
        </w:rPr>
        <w:t>mail</w:t>
      </w:r>
      <w:r w:rsidRPr="00636406">
        <w:rPr>
          <w:kern w:val="28"/>
          <w:szCs w:val="24"/>
        </w:rPr>
        <w:t xml:space="preserve">: </w:t>
      </w:r>
      <w:proofErr w:type="spellStart"/>
      <w:r>
        <w:rPr>
          <w:lang w:val="en-US"/>
        </w:rPr>
        <w:t>zakupki</w:t>
      </w:r>
      <w:proofErr w:type="spellEnd"/>
      <w:r w:rsidRPr="00636406">
        <w:t>@</w:t>
      </w:r>
      <w:proofErr w:type="spellStart"/>
      <w:r w:rsidRPr="00AA759A">
        <w:rPr>
          <w:lang w:val="en-US"/>
        </w:rPr>
        <w:t>mtsbank</w:t>
      </w:r>
      <w:proofErr w:type="spellEnd"/>
      <w:r w:rsidRPr="00636406">
        <w:t>.</w:t>
      </w:r>
      <w:proofErr w:type="spellStart"/>
      <w:r>
        <w:rPr>
          <w:lang w:val="en-US"/>
        </w:rPr>
        <w:t>ru</w:t>
      </w:r>
      <w:proofErr w:type="spellEnd"/>
    </w:p>
    <w:p w:rsidR="00032CFB" w:rsidRPr="00636406" w:rsidRDefault="00032CFB" w:rsidP="00A90D3F">
      <w:pPr>
        <w:pStyle w:val="a1"/>
        <w:numPr>
          <w:ilvl w:val="0"/>
          <w:numId w:val="0"/>
        </w:numPr>
        <w:spacing w:line="240" w:lineRule="auto"/>
        <w:jc w:val="both"/>
        <w:rPr>
          <w:kern w:val="28"/>
          <w:szCs w:val="24"/>
        </w:rPr>
      </w:pPr>
      <w:r w:rsidRPr="00031753">
        <w:rPr>
          <w:kern w:val="28"/>
          <w:szCs w:val="24"/>
        </w:rPr>
        <w:t>Телефон</w:t>
      </w:r>
      <w:r w:rsidRPr="00636406">
        <w:rPr>
          <w:kern w:val="28"/>
          <w:szCs w:val="24"/>
        </w:rPr>
        <w:t>/</w:t>
      </w:r>
      <w:r w:rsidRPr="00031753">
        <w:rPr>
          <w:kern w:val="28"/>
          <w:szCs w:val="24"/>
        </w:rPr>
        <w:t>факс</w:t>
      </w:r>
      <w:r w:rsidRPr="00636406">
        <w:rPr>
          <w:kern w:val="28"/>
          <w:szCs w:val="24"/>
        </w:rPr>
        <w:t xml:space="preserve">: </w:t>
      </w:r>
      <w:r w:rsidRPr="002754CB">
        <w:rPr>
          <w:kern w:val="28"/>
          <w:szCs w:val="24"/>
        </w:rPr>
        <w:t>+7</w:t>
      </w:r>
      <w:r w:rsidRPr="002754CB">
        <w:rPr>
          <w:noProof/>
          <w:szCs w:val="24"/>
        </w:rPr>
        <w:t xml:space="preserve">(495) 745-81-84 (доб. </w:t>
      </w:r>
      <w:r w:rsidR="00F234DE">
        <w:rPr>
          <w:noProof/>
          <w:szCs w:val="24"/>
        </w:rPr>
        <w:t>1-34-63</w:t>
      </w:r>
      <w:r w:rsidRPr="002754CB">
        <w:rPr>
          <w:szCs w:val="24"/>
        </w:rPr>
        <w:t>)</w:t>
      </w:r>
    </w:p>
    <w:p w:rsidR="008D4DCA" w:rsidRDefault="008D4DCA" w:rsidP="00A90D3F">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A90D3F">
      <w:pPr>
        <w:numPr>
          <w:ilvl w:val="1"/>
          <w:numId w:val="14"/>
        </w:numPr>
        <w:spacing w:after="0" w:line="240" w:lineRule="auto"/>
        <w:ind w:left="0" w:firstLine="0"/>
        <w:jc w:val="both"/>
        <w:rPr>
          <w:b/>
          <w:szCs w:val="24"/>
        </w:rPr>
      </w:pPr>
      <w:r w:rsidRPr="00E37CFD">
        <w:rPr>
          <w:b/>
          <w:szCs w:val="24"/>
        </w:rPr>
        <w:t>Правовой статус процедуры и документов</w:t>
      </w:r>
    </w:p>
    <w:p w:rsidR="0042799E" w:rsidRDefault="0042799E" w:rsidP="00A90D3F">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A90D3F">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A90D3F">
      <w:pPr>
        <w:numPr>
          <w:ilvl w:val="0"/>
          <w:numId w:val="15"/>
        </w:numPr>
        <w:spacing w:line="240" w:lineRule="auto"/>
        <w:ind w:left="0" w:firstLine="0"/>
        <w:jc w:val="center"/>
        <w:rPr>
          <w:b/>
          <w:caps/>
          <w:szCs w:val="24"/>
        </w:rPr>
      </w:pPr>
      <w:r w:rsidRPr="006D4433">
        <w:rPr>
          <w:b/>
          <w:caps/>
          <w:szCs w:val="24"/>
        </w:rPr>
        <w:t>Предмет закупки</w:t>
      </w:r>
      <w:bookmarkEnd w:id="2"/>
    </w:p>
    <w:p w:rsidR="006D4433" w:rsidRPr="006A682F" w:rsidRDefault="004414CB" w:rsidP="00A90D3F">
      <w:pPr>
        <w:autoSpaceDE w:val="0"/>
        <w:autoSpaceDN w:val="0"/>
        <w:adjustRightInd w:val="0"/>
        <w:spacing w:after="0" w:line="240" w:lineRule="auto"/>
        <w:jc w:val="both"/>
        <w:rPr>
          <w:snapToGrid w:val="0"/>
          <w:sz w:val="20"/>
          <w:szCs w:val="20"/>
        </w:rPr>
      </w:pPr>
      <w:bookmarkStart w:id="3" w:name="_Toc283141047"/>
      <w:r>
        <w:rPr>
          <w:b/>
          <w:szCs w:val="24"/>
        </w:rPr>
        <w:t>2.1.</w:t>
      </w:r>
      <w:r>
        <w:rPr>
          <w:b/>
          <w:szCs w:val="24"/>
        </w:rPr>
        <w:tab/>
      </w:r>
      <w:r w:rsidR="006D4433" w:rsidRPr="00BA08E8">
        <w:rPr>
          <w:b/>
          <w:szCs w:val="24"/>
        </w:rPr>
        <w:t xml:space="preserve">Предметом закупки </w:t>
      </w:r>
      <w:r w:rsidR="006D4433" w:rsidRPr="0082681F">
        <w:rPr>
          <w:szCs w:val="24"/>
        </w:rPr>
        <w:t>является наилучшее</w:t>
      </w:r>
      <w:r w:rsidR="00032CFB">
        <w:rPr>
          <w:bCs/>
          <w:iCs/>
          <w:szCs w:val="24"/>
        </w:rPr>
        <w:t xml:space="preserve"> </w:t>
      </w:r>
      <w:r w:rsidR="00EA32ED" w:rsidRPr="0082681F">
        <w:rPr>
          <w:szCs w:val="24"/>
        </w:rPr>
        <w:t xml:space="preserve">предложение </w:t>
      </w:r>
      <w:r w:rsidR="008425FF" w:rsidRPr="00C540EE">
        <w:rPr>
          <w:b/>
        </w:rPr>
        <w:t>на т</w:t>
      </w:r>
      <w:r w:rsidR="008425FF">
        <w:rPr>
          <w:b/>
        </w:rPr>
        <w:t xml:space="preserve">ехническую </w:t>
      </w:r>
      <w:r w:rsidR="008425FF" w:rsidRPr="00C540EE">
        <w:rPr>
          <w:b/>
        </w:rPr>
        <w:t xml:space="preserve">поддержку оптических уплотнителей </w:t>
      </w:r>
      <w:r w:rsidR="008425FF" w:rsidRPr="00C540EE">
        <w:rPr>
          <w:b/>
          <w:lang w:val="en-US"/>
        </w:rPr>
        <w:t>ADVA</w:t>
      </w:r>
      <w:r w:rsidR="008425FF">
        <w:rPr>
          <w:b/>
        </w:rPr>
        <w:t xml:space="preserve"> </w:t>
      </w:r>
      <w:r w:rsidR="008425FF" w:rsidRPr="00C540EE">
        <w:rPr>
          <w:b/>
        </w:rPr>
        <w:t xml:space="preserve">для </w:t>
      </w:r>
      <w:r w:rsidR="00F234DE">
        <w:rPr>
          <w:b/>
        </w:rPr>
        <w:t>П</w:t>
      </w:r>
      <w:r w:rsidR="00F234DE" w:rsidRPr="00C540EE">
        <w:rPr>
          <w:b/>
        </w:rPr>
        <w:t xml:space="preserve">АО </w:t>
      </w:r>
      <w:r w:rsidR="008425FF" w:rsidRPr="00C540EE">
        <w:rPr>
          <w:b/>
        </w:rPr>
        <w:t>МТС-Банк</w:t>
      </w:r>
      <w:r w:rsidR="00594BB6">
        <w:rPr>
          <w:b/>
        </w:rPr>
        <w:t xml:space="preserve"> </w:t>
      </w:r>
      <w:r w:rsidR="00EA32ED">
        <w:rPr>
          <w:szCs w:val="24"/>
        </w:rPr>
        <w:t>согласно требованиям Технического задания:</w:t>
      </w:r>
    </w:p>
    <w:p w:rsidR="006E05D7" w:rsidRDefault="00AC3B37" w:rsidP="00A90D3F">
      <w:pPr>
        <w:numPr>
          <w:ilvl w:val="0"/>
          <w:numId w:val="18"/>
        </w:numPr>
        <w:spacing w:after="0" w:line="240" w:lineRule="auto"/>
        <w:ind w:left="0" w:firstLine="0"/>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8425FF" w:rsidRDefault="006E05D7" w:rsidP="008425FF">
      <w:pPr>
        <w:pStyle w:val="affa"/>
        <w:ind w:left="420"/>
      </w:pPr>
      <w:r w:rsidRPr="00594BB6">
        <w:rPr>
          <w:b/>
          <w:bCs/>
        </w:rPr>
        <w:t>Платежные условия договора:</w:t>
      </w:r>
      <w:r w:rsidR="00862C68" w:rsidRPr="00862C68">
        <w:t xml:space="preserve"> </w:t>
      </w:r>
      <w:r w:rsidR="00594BB6">
        <w:t xml:space="preserve"> </w:t>
      </w:r>
    </w:p>
    <w:p w:rsidR="008425FF" w:rsidRPr="00507D76" w:rsidRDefault="008425FF" w:rsidP="008425FF">
      <w:pPr>
        <w:pStyle w:val="affa"/>
        <w:ind w:left="420"/>
      </w:pPr>
      <w:r w:rsidRPr="00507D76">
        <w:t>Оплата по периодам:</w:t>
      </w:r>
    </w:p>
    <w:p w:rsidR="008425FF" w:rsidRPr="008D7D8A" w:rsidRDefault="008425FF" w:rsidP="008425FF">
      <w:pPr>
        <w:pStyle w:val="affa"/>
        <w:ind w:left="420"/>
      </w:pPr>
      <w:r w:rsidRPr="00507D76">
        <w:t xml:space="preserve">1-й </w:t>
      </w:r>
      <w:r>
        <w:t>01/08/2017 – 30/09/2017</w:t>
      </w:r>
    </w:p>
    <w:p w:rsidR="008425FF" w:rsidRPr="008D7D8A" w:rsidRDefault="008425FF" w:rsidP="008425FF">
      <w:pPr>
        <w:pStyle w:val="affa"/>
        <w:ind w:left="420"/>
      </w:pPr>
      <w:r>
        <w:t>2-й 01/10/2017 – 31/12/2017</w:t>
      </w:r>
    </w:p>
    <w:p w:rsidR="008425FF" w:rsidRPr="008D7D8A" w:rsidRDefault="008425FF" w:rsidP="008425FF">
      <w:pPr>
        <w:pStyle w:val="affa"/>
        <w:ind w:left="420"/>
      </w:pPr>
      <w:r>
        <w:t>3-й 01/01/2018 – 31/03/2018</w:t>
      </w:r>
    </w:p>
    <w:p w:rsidR="008425FF" w:rsidRPr="008D7D8A" w:rsidRDefault="008425FF" w:rsidP="008425FF">
      <w:pPr>
        <w:pStyle w:val="affa"/>
        <w:ind w:left="420"/>
      </w:pPr>
      <w:r>
        <w:t>4-й 01/04/2018 – 30/07/2018</w:t>
      </w:r>
    </w:p>
    <w:p w:rsidR="00594BB6" w:rsidRPr="009C0F3D" w:rsidRDefault="008425FF" w:rsidP="008425FF">
      <w:pPr>
        <w:suppressAutoHyphens/>
        <w:spacing w:after="0" w:line="240" w:lineRule="auto"/>
        <w:jc w:val="both"/>
      </w:pPr>
      <w:r w:rsidRPr="00507D76">
        <w:t>Оплата в течение 10 рабочих дней с момента подписания Актов выполненных услуг за отчетный период (т.е. оплата постфактум)</w:t>
      </w:r>
      <w:r w:rsidR="00594BB6" w:rsidRPr="00594BB6">
        <w:rPr>
          <w:szCs w:val="24"/>
        </w:rPr>
        <w:t>.</w:t>
      </w:r>
    </w:p>
    <w:p w:rsidR="00A52712" w:rsidRPr="00862C68" w:rsidRDefault="00A95469" w:rsidP="00A90D3F">
      <w:pPr>
        <w:numPr>
          <w:ilvl w:val="0"/>
          <w:numId w:val="18"/>
        </w:numPr>
        <w:spacing w:after="0" w:line="240" w:lineRule="auto"/>
        <w:ind w:left="0" w:firstLine="0"/>
        <w:jc w:val="both"/>
      </w:pPr>
      <w:proofErr w:type="gramStart"/>
      <w:r w:rsidRPr="00655206">
        <w:rPr>
          <w:b/>
          <w:bCs/>
        </w:rPr>
        <w:t>У</w:t>
      </w:r>
      <w:r w:rsidR="00A52712" w:rsidRPr="00655206">
        <w:rPr>
          <w:b/>
          <w:bCs/>
        </w:rPr>
        <w:t xml:space="preserve">словия расчетов: </w:t>
      </w:r>
      <w:r w:rsidR="00A52712" w:rsidRPr="00655206">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00A52712" w:rsidRPr="00655206">
        <w:rPr>
          <w:bCs/>
        </w:rPr>
        <w:t>т.ч</w:t>
      </w:r>
      <w:proofErr w:type="spellEnd"/>
      <w:r w:rsidR="00A52712" w:rsidRPr="00655206">
        <w:rPr>
          <w:bCs/>
        </w:rPr>
        <w:t>. вследствие возможной неблагонадежности или неплатежеспособности банков-корреспондентов, все платежи и расчеты сторон по</w:t>
      </w:r>
      <w:proofErr w:type="gramEnd"/>
      <w:r w:rsidR="00A52712" w:rsidRPr="00655206">
        <w:rPr>
          <w:bCs/>
        </w:rPr>
        <w:t xml:space="preserve"> Договору должны осуществляться через банковские счета сторон, открытые в ПАО «МТС-Банк».</w:t>
      </w:r>
    </w:p>
    <w:p w:rsidR="00862C68" w:rsidRPr="00862C68" w:rsidRDefault="00862C68" w:rsidP="00A90D3F">
      <w:pPr>
        <w:spacing w:after="0" w:line="240" w:lineRule="auto"/>
        <w:jc w:val="both"/>
        <w:rPr>
          <w:rFonts w:eastAsia="Calibri"/>
        </w:rPr>
      </w:pPr>
      <w:proofErr w:type="gramStart"/>
      <w:r w:rsidRPr="00862C68">
        <w:rPr>
          <w:rFonts w:eastAsia="Calibri"/>
        </w:rPr>
        <w:lastRenderedPageBreak/>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862C68">
        <w:rPr>
          <w:rFonts w:eastAsia="Calibri"/>
        </w:rPr>
        <w:t xml:space="preserve"> Банком России на дату предоставления обеспечения, а именно:</w:t>
      </w:r>
    </w:p>
    <w:p w:rsidR="00862C68" w:rsidRPr="00862C68" w:rsidRDefault="00862C68" w:rsidP="00A90D3F">
      <w:pPr>
        <w:spacing w:after="0" w:line="240" w:lineRule="auto"/>
        <w:jc w:val="both"/>
        <w:rPr>
          <w:rFonts w:eastAsia="Calibri"/>
        </w:rPr>
      </w:pPr>
      <w:r w:rsidRPr="00862C68">
        <w:rPr>
          <w:rFonts w:eastAsia="Calibri"/>
        </w:rPr>
        <w:t>- банковскую гарантию, или</w:t>
      </w:r>
    </w:p>
    <w:p w:rsidR="00862C68" w:rsidRPr="00862C68" w:rsidRDefault="00862C68" w:rsidP="00A90D3F">
      <w:pPr>
        <w:spacing w:after="0" w:line="240" w:lineRule="auto"/>
        <w:jc w:val="both"/>
        <w:rPr>
          <w:rFonts w:eastAsia="Calibri"/>
        </w:rPr>
      </w:pPr>
      <w:r w:rsidRPr="00862C68">
        <w:rPr>
          <w:rFonts w:eastAsia="Calibri"/>
        </w:rPr>
        <w:t>- аккредитив, или</w:t>
      </w:r>
    </w:p>
    <w:p w:rsidR="00862C68" w:rsidRPr="00862C68" w:rsidRDefault="00862C68" w:rsidP="00A90D3F">
      <w:pPr>
        <w:spacing w:after="0" w:line="240" w:lineRule="auto"/>
        <w:jc w:val="both"/>
        <w:rPr>
          <w:rFonts w:eastAsia="Calibri"/>
        </w:rPr>
      </w:pPr>
      <w:r w:rsidRPr="00862C68">
        <w:rPr>
          <w:rFonts w:eastAsia="Calibri"/>
        </w:rPr>
        <w:t>- залог денежных средств на счете, или</w:t>
      </w:r>
    </w:p>
    <w:p w:rsidR="00862C68" w:rsidRPr="00862C68" w:rsidRDefault="00862C68" w:rsidP="00A90D3F">
      <w:pPr>
        <w:spacing w:after="0" w:line="240" w:lineRule="auto"/>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A90D3F">
      <w:pPr>
        <w:spacing w:after="0" w:line="240" w:lineRule="auto"/>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3" o:title=""/>
          </v:shape>
          <o:OLEObject Type="Embed" ProgID="Word.Document.12" ShapeID="_x0000_i1025" DrawAspect="Icon" ObjectID="_1559113745" r:id="rId14">
            <o:FieldCodes>\s</o:FieldCodes>
          </o:OLEObject>
        </w:object>
      </w:r>
    </w:p>
    <w:p w:rsidR="001C6E92" w:rsidRDefault="00163D37" w:rsidP="00A90D3F">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A90D3F">
      <w:pPr>
        <w:tabs>
          <w:tab w:val="num" w:pos="0"/>
        </w:tabs>
        <w:spacing w:after="0" w:line="240" w:lineRule="auto"/>
        <w:jc w:val="both"/>
        <w:rPr>
          <w:szCs w:val="24"/>
        </w:rPr>
      </w:pPr>
      <w:r>
        <w:rPr>
          <w:szCs w:val="24"/>
        </w:rPr>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A90D3F">
      <w:pPr>
        <w:tabs>
          <w:tab w:val="num" w:pos="0"/>
        </w:tabs>
        <w:spacing w:after="0" w:line="240" w:lineRule="auto"/>
        <w:jc w:val="both"/>
      </w:pPr>
      <w:r>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A90D3F">
      <w:pPr>
        <w:tabs>
          <w:tab w:val="num" w:pos="0"/>
        </w:tabs>
        <w:spacing w:after="0" w:line="240" w:lineRule="auto"/>
        <w:jc w:val="both"/>
      </w:pPr>
    </w:p>
    <w:p w:rsidR="00FF4B6C" w:rsidRPr="00FF4B6C" w:rsidRDefault="001B1F74" w:rsidP="00A90D3F">
      <w:pPr>
        <w:numPr>
          <w:ilvl w:val="0"/>
          <w:numId w:val="15"/>
        </w:numPr>
        <w:spacing w:line="240" w:lineRule="auto"/>
        <w:ind w:left="0" w:firstLine="0"/>
        <w:jc w:val="center"/>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FF4B6C" w:rsidRDefault="00265DFE" w:rsidP="00A90D3F">
      <w:pPr>
        <w:pStyle w:val="affa"/>
        <w:numPr>
          <w:ilvl w:val="1"/>
          <w:numId w:val="20"/>
        </w:numPr>
        <w:suppressAutoHyphens/>
        <w:ind w:left="0" w:firstLine="0"/>
        <w:jc w:val="both"/>
      </w:pPr>
      <w:r>
        <w:t>Все суммы денежных средств должны быть выражены в рублях</w:t>
      </w:r>
      <w:r w:rsidR="00FF4B6C">
        <w:t xml:space="preserve"> РФ.</w:t>
      </w:r>
    </w:p>
    <w:p w:rsidR="00FF4B6C" w:rsidRPr="00265DFE" w:rsidRDefault="00FF4B6C" w:rsidP="00A90D3F">
      <w:pPr>
        <w:pStyle w:val="affa"/>
        <w:numPr>
          <w:ilvl w:val="1"/>
          <w:numId w:val="20"/>
        </w:numPr>
        <w:suppressAutoHyphens/>
        <w:ind w:left="0" w:firstLine="0"/>
        <w:jc w:val="both"/>
      </w:pPr>
      <w:r w:rsidRPr="00BB30BE">
        <w:t>Цена договора должна включать все применимые налоги и сборы.</w:t>
      </w:r>
      <w:r w:rsidRPr="003B66D1">
        <w:t xml:space="preserve"> </w:t>
      </w:r>
    </w:p>
    <w:p w:rsidR="00265DFE" w:rsidRDefault="001B646A" w:rsidP="00A90D3F">
      <w:pPr>
        <w:pStyle w:val="affa"/>
        <w:numPr>
          <w:ilvl w:val="1"/>
          <w:numId w:val="32"/>
        </w:numPr>
        <w:suppressAutoHyphens/>
        <w:ind w:left="0" w:firstLine="0"/>
        <w:contextualSpacing/>
        <w:jc w:val="both"/>
      </w:pPr>
      <w:r w:rsidRPr="00931A11">
        <w:t>Стоимость, указанная в Коммерческом предложении Поставщика, должна быть фиксирована на весь период действия договора</w:t>
      </w:r>
      <w:r>
        <w:t xml:space="preserve"> (1 год)</w:t>
      </w:r>
      <w:r w:rsidRPr="00931A11">
        <w:t>.</w:t>
      </w:r>
    </w:p>
    <w:p w:rsidR="000E3E3F" w:rsidRPr="000E3E3F" w:rsidRDefault="000E3E3F" w:rsidP="000E3E3F">
      <w:pPr>
        <w:pStyle w:val="affa"/>
        <w:numPr>
          <w:ilvl w:val="1"/>
          <w:numId w:val="32"/>
        </w:numPr>
        <w:suppressAutoHyphens/>
        <w:ind w:left="0" w:firstLine="0"/>
        <w:contextualSpacing/>
        <w:jc w:val="both"/>
        <w:rPr>
          <w:b/>
        </w:rPr>
      </w:pPr>
      <w:r w:rsidRPr="000E3E3F">
        <w:rPr>
          <w:b/>
        </w:rPr>
        <w:t>Требования к Участникам:</w:t>
      </w:r>
      <w:bookmarkStart w:id="5" w:name="_Toc283141049"/>
      <w:bookmarkStart w:id="6" w:name="_Toc399409627"/>
      <w:bookmarkStart w:id="7" w:name="_Ref57581655"/>
    </w:p>
    <w:p w:rsidR="000E3E3F" w:rsidRPr="00647DF1" w:rsidRDefault="000E3E3F" w:rsidP="000E3E3F">
      <w:pPr>
        <w:pStyle w:val="affa"/>
        <w:suppressAutoHyphens/>
        <w:ind w:left="0"/>
        <w:contextualSpacing/>
        <w:jc w:val="both"/>
      </w:pPr>
      <w:r w:rsidRPr="00647DF1">
        <w:t>Участвовать в данной конкурентной процедуре могут любые юридические лица. Чтобы претендовать на победу в данной процедуре и на право заключения Договора, Участник должен отвечать следующим требованиям: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быть зарегистрированным в установленном порядке и иметь соответствующие лицензии на выполнение видов деятельности, связанных с выполнением Договора, а также для других видов деятельности (если таковые будут использоваться для реализации проекта), если данные виды деятельности лицензируются в соответствии с действующим законодательством Российской Федерации;</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иметь соответствующие ресурсные возможности для исполнения договора (финансовые, материально-технические, производственные, трудовые);</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организация не должна находиться под процедурой банкротства, в процессе ликвидации или реорганизации, на ее имущество не должен быть наложен арест;</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не должен иметь убытки за 2016 и завершившийся отчетный период текущего года по бух</w:t>
      </w:r>
      <w:proofErr w:type="gramStart"/>
      <w:r w:rsidRPr="005746CB">
        <w:rPr>
          <w:sz w:val="24"/>
          <w:szCs w:val="24"/>
          <w:lang w:eastAsia="en-US"/>
        </w:rPr>
        <w:t>.</w:t>
      </w:r>
      <w:proofErr w:type="gramEnd"/>
      <w:r w:rsidRPr="005746CB">
        <w:rPr>
          <w:sz w:val="24"/>
          <w:szCs w:val="24"/>
          <w:lang w:eastAsia="en-US"/>
        </w:rPr>
        <w:t xml:space="preserve"> </w:t>
      </w:r>
      <w:proofErr w:type="gramStart"/>
      <w:r w:rsidRPr="005746CB">
        <w:rPr>
          <w:sz w:val="24"/>
          <w:szCs w:val="24"/>
          <w:lang w:eastAsia="en-US"/>
        </w:rPr>
        <w:t>о</w:t>
      </w:r>
      <w:proofErr w:type="gramEnd"/>
      <w:r w:rsidRPr="005746CB">
        <w:rPr>
          <w:sz w:val="24"/>
          <w:szCs w:val="24"/>
          <w:lang w:eastAsia="en-US"/>
        </w:rPr>
        <w:t>тчетности;</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обладать положительной репутацией; наличие сведений о судебных разбирательствах, закончившихся не в пользу Участника, или в рекламациях по аналогичным Договорам может служить основанием для признания Участника неблагонадежным;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выполнять обязательства по своевременной уплате налогов и других обязательных платежей в соответствии с действующим законодательством РФ;</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lastRenderedPageBreak/>
        <w:t>поставщик должен быть платежеспособным;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отвечать другим требованиям к правоспособности, установленным действующим законодательством;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Участник не должен находиться в Реестре недобросовестных поставщиков (подрядчиков, исполнителей), если такой Реестр имеется у Организатора.</w:t>
      </w:r>
    </w:p>
    <w:p w:rsidR="00FE0837" w:rsidRPr="00EE1067" w:rsidRDefault="00FE0837" w:rsidP="000E3E3F">
      <w:pPr>
        <w:numPr>
          <w:ilvl w:val="0"/>
          <w:numId w:val="15"/>
        </w:numPr>
        <w:spacing w:before="240" w:line="240" w:lineRule="auto"/>
        <w:ind w:left="0" w:firstLine="0"/>
        <w:jc w:val="center"/>
        <w:rPr>
          <w:b/>
          <w:caps/>
          <w:szCs w:val="24"/>
        </w:rPr>
      </w:pPr>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A90D3F">
      <w:pPr>
        <w:pStyle w:val="a1"/>
        <w:numPr>
          <w:ilvl w:val="1"/>
          <w:numId w:val="19"/>
        </w:numPr>
        <w:tabs>
          <w:tab w:val="left" w:pos="851"/>
        </w:tabs>
        <w:spacing w:after="0" w:line="240" w:lineRule="auto"/>
        <w:ind w:left="0" w:firstLine="0"/>
        <w:jc w:val="both"/>
        <w:rPr>
          <w:szCs w:val="24"/>
        </w:rPr>
      </w:pPr>
      <w:bookmarkStart w:id="8" w:name="_Toc399409628"/>
      <w:r w:rsidRPr="00FB4EA7">
        <w:rPr>
          <w:szCs w:val="24"/>
        </w:rPr>
        <w:t xml:space="preserve">Не </w:t>
      </w:r>
      <w:proofErr w:type="gramStart"/>
      <w:r w:rsidRPr="00FB4EA7">
        <w:rPr>
          <w:szCs w:val="24"/>
        </w:rPr>
        <w:t>позднее</w:t>
      </w:r>
      <w:proofErr w:type="gramEnd"/>
      <w:r w:rsidRPr="00FB4EA7">
        <w:rPr>
          <w:szCs w:val="24"/>
        </w:rPr>
        <w:t xml:space="preserve"> чем </w:t>
      </w:r>
      <w:r>
        <w:rPr>
          <w:szCs w:val="24"/>
        </w:rPr>
        <w:t xml:space="preserve">до </w:t>
      </w:r>
      <w:r>
        <w:rPr>
          <w:b/>
          <w:szCs w:val="24"/>
        </w:rPr>
        <w:t>1</w:t>
      </w:r>
      <w:r w:rsidR="00215017">
        <w:rPr>
          <w:b/>
          <w:szCs w:val="24"/>
        </w:rPr>
        <w:t>7</w:t>
      </w:r>
      <w:r>
        <w:rPr>
          <w:b/>
          <w:szCs w:val="24"/>
        </w:rPr>
        <w:t>:00</w:t>
      </w:r>
      <w:r w:rsidRPr="00AA39D9">
        <w:rPr>
          <w:b/>
          <w:szCs w:val="24"/>
        </w:rPr>
        <w:t xml:space="preserve"> </w:t>
      </w:r>
      <w:r w:rsidRPr="00AA39D9">
        <w:rPr>
          <w:szCs w:val="24"/>
        </w:rPr>
        <w:t xml:space="preserve">(время московское) </w:t>
      </w:r>
      <w:r w:rsidR="00F10F98">
        <w:rPr>
          <w:b/>
          <w:szCs w:val="24"/>
        </w:rPr>
        <w:t>2</w:t>
      </w:r>
      <w:r w:rsidR="00215017">
        <w:rPr>
          <w:b/>
          <w:szCs w:val="24"/>
        </w:rPr>
        <w:t>2</w:t>
      </w:r>
      <w:r w:rsidR="006A682F">
        <w:rPr>
          <w:b/>
          <w:szCs w:val="24"/>
        </w:rPr>
        <w:t xml:space="preserve"> </w:t>
      </w:r>
      <w:r w:rsidR="00F10F98">
        <w:rPr>
          <w:b/>
          <w:szCs w:val="24"/>
        </w:rPr>
        <w:t>июня</w:t>
      </w:r>
      <w:r>
        <w:rPr>
          <w:szCs w:val="24"/>
        </w:rPr>
        <w:t xml:space="preserve"> </w:t>
      </w:r>
      <w:r w:rsidRPr="00AA39D9">
        <w:rPr>
          <w:b/>
          <w:szCs w:val="24"/>
        </w:rPr>
        <w:t>20</w:t>
      </w:r>
      <w:r w:rsidR="00E77822">
        <w:rPr>
          <w:b/>
          <w:szCs w:val="24"/>
        </w:rPr>
        <w:t>17</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EE1067" w:rsidRPr="00F26AAC" w:rsidRDefault="00EE1067" w:rsidP="00A90D3F">
      <w:pPr>
        <w:pStyle w:val="a1"/>
        <w:numPr>
          <w:ilvl w:val="2"/>
          <w:numId w:val="19"/>
        </w:numPr>
        <w:tabs>
          <w:tab w:val="left" w:pos="851"/>
        </w:tabs>
        <w:spacing w:after="0" w:line="240" w:lineRule="auto"/>
        <w:ind w:left="0" w:firstLine="0"/>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EE1067" w:rsidRDefault="00EE1067" w:rsidP="00A90D3F">
      <w:pPr>
        <w:pStyle w:val="a1"/>
        <w:numPr>
          <w:ilvl w:val="2"/>
          <w:numId w:val="19"/>
        </w:numPr>
        <w:tabs>
          <w:tab w:val="left" w:pos="851"/>
        </w:tabs>
        <w:spacing w:after="0" w:line="240" w:lineRule="auto"/>
        <w:ind w:left="0" w:firstLine="0"/>
        <w:jc w:val="both"/>
        <w:rPr>
          <w:szCs w:val="24"/>
        </w:rPr>
      </w:pPr>
      <w:r w:rsidRPr="00185A0C">
        <w:rPr>
          <w:szCs w:val="24"/>
        </w:rPr>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w:t>
      </w:r>
      <w:proofErr w:type="gramStart"/>
      <w:r w:rsidRPr="00063804">
        <w:rPr>
          <w:szCs w:val="24"/>
        </w:rPr>
        <w:t>получена</w:t>
      </w:r>
      <w:proofErr w:type="gramEnd"/>
      <w:r w:rsidRPr="00063804">
        <w:rPr>
          <w:szCs w:val="24"/>
        </w:rPr>
        <w:t xml:space="preserve"> не ранее, чем за 6 (шесть) месяцев до дня подачи предложения).</w:t>
      </w:r>
    </w:p>
    <w:p w:rsidR="007F5980" w:rsidRPr="007F5980" w:rsidRDefault="007F5980" w:rsidP="00A90D3F">
      <w:pPr>
        <w:pStyle w:val="a1"/>
        <w:numPr>
          <w:ilvl w:val="2"/>
          <w:numId w:val="19"/>
        </w:numPr>
        <w:tabs>
          <w:tab w:val="left" w:pos="851"/>
        </w:tabs>
        <w:spacing w:after="0" w:line="240" w:lineRule="auto"/>
        <w:ind w:left="0" w:firstLine="0"/>
        <w:jc w:val="both"/>
        <w:rPr>
          <w:szCs w:val="24"/>
        </w:rPr>
      </w:pPr>
      <w:r>
        <w:rPr>
          <w:szCs w:val="24"/>
        </w:rPr>
        <w:t xml:space="preserve">Гарантийное письмо об открытии </w:t>
      </w:r>
      <w:proofErr w:type="gramStart"/>
      <w:r>
        <w:rPr>
          <w:szCs w:val="24"/>
        </w:rPr>
        <w:t>р</w:t>
      </w:r>
      <w:proofErr w:type="gramEnd"/>
      <w:r>
        <w:rPr>
          <w:szCs w:val="24"/>
        </w:rPr>
        <w:t xml:space="preserve">/с или предоставлении обеспечения исполнения обязательств в случае победы </w:t>
      </w:r>
      <w:r>
        <w:rPr>
          <w:color w:val="000000"/>
        </w:rPr>
        <w:t>(см. «Условия расчётов» в п. 2.1 Закупочной документации).</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A90D3F">
      <w:pPr>
        <w:pStyle w:val="a1"/>
        <w:numPr>
          <w:ilvl w:val="1"/>
          <w:numId w:val="19"/>
        </w:numPr>
        <w:shd w:val="clear" w:color="auto" w:fill="FFFFFF"/>
        <w:spacing w:after="0" w:line="240" w:lineRule="auto"/>
        <w:ind w:left="0" w:firstLine="0"/>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A90D3F">
      <w:pPr>
        <w:pStyle w:val="a1"/>
        <w:numPr>
          <w:ilvl w:val="0"/>
          <w:numId w:val="0"/>
        </w:numPr>
        <w:spacing w:after="0" w:line="240" w:lineRule="auto"/>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A52D4" w:rsidRPr="0081335D" w:rsidRDefault="009A52D4" w:rsidP="00A90D3F">
      <w:pPr>
        <w:pStyle w:val="a1"/>
        <w:numPr>
          <w:ilvl w:val="0"/>
          <w:numId w:val="0"/>
        </w:numPr>
        <w:spacing w:after="0" w:line="240" w:lineRule="auto"/>
        <w:jc w:val="both"/>
        <w:rPr>
          <w:szCs w:val="24"/>
          <w:u w:val="single"/>
        </w:rPr>
      </w:pPr>
      <w:r>
        <w:rPr>
          <w:szCs w:val="24"/>
          <w:u w:val="single"/>
        </w:rPr>
        <w:t xml:space="preserve">- Коммерческое предложение </w:t>
      </w:r>
      <w:r w:rsidR="00655206">
        <w:rPr>
          <w:szCs w:val="24"/>
          <w:u w:val="single"/>
        </w:rPr>
        <w:t>(с разбивкой</w:t>
      </w:r>
      <w:r w:rsidR="007F5980">
        <w:rPr>
          <w:szCs w:val="24"/>
          <w:u w:val="single"/>
        </w:rPr>
        <w:t xml:space="preserve"> стоимости</w:t>
      </w:r>
      <w:r w:rsidR="00655206">
        <w:rPr>
          <w:szCs w:val="24"/>
          <w:u w:val="single"/>
        </w:rPr>
        <w:t xml:space="preserve"> </w:t>
      </w:r>
      <w:r w:rsidR="000E3E3F">
        <w:rPr>
          <w:szCs w:val="24"/>
          <w:u w:val="single"/>
        </w:rPr>
        <w:t xml:space="preserve">согласно </w:t>
      </w:r>
      <w:r w:rsidR="00594BB6">
        <w:rPr>
          <w:szCs w:val="24"/>
          <w:u w:val="single"/>
        </w:rPr>
        <w:t xml:space="preserve">Спецификации </w:t>
      </w:r>
      <w:r w:rsidR="00655206">
        <w:rPr>
          <w:szCs w:val="24"/>
          <w:u w:val="single"/>
        </w:rPr>
        <w:t>в ТЗ)</w:t>
      </w:r>
      <w:r w:rsidR="000E3E3F">
        <w:rPr>
          <w:szCs w:val="24"/>
          <w:u w:val="single"/>
        </w:rPr>
        <w:t>.</w:t>
      </w:r>
    </w:p>
    <w:p w:rsidR="00EE1067" w:rsidRPr="00454A80" w:rsidRDefault="00EE1067" w:rsidP="00A90D3F">
      <w:pPr>
        <w:pStyle w:val="a1"/>
        <w:numPr>
          <w:ilvl w:val="1"/>
          <w:numId w:val="19"/>
        </w:numPr>
        <w:spacing w:after="0" w:line="240" w:lineRule="auto"/>
        <w:ind w:left="0" w:firstLine="0"/>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w:t>
      </w:r>
      <w:proofErr w:type="gramStart"/>
      <w:r w:rsidRPr="00454A80">
        <w:rPr>
          <w:szCs w:val="24"/>
        </w:rPr>
        <w:t>его</w:t>
      </w:r>
      <w:proofErr w:type="gramEnd"/>
      <w:r w:rsidRPr="00454A80">
        <w:rPr>
          <w:szCs w:val="24"/>
        </w:rPr>
        <w:t>/ее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A90D3F">
      <w:pPr>
        <w:pStyle w:val="a1"/>
        <w:numPr>
          <w:ilvl w:val="1"/>
          <w:numId w:val="19"/>
        </w:numPr>
        <w:spacing w:after="0" w:line="240" w:lineRule="auto"/>
        <w:ind w:left="0" w:firstLine="0"/>
        <w:jc w:val="both"/>
        <w:rPr>
          <w:szCs w:val="24"/>
        </w:rPr>
      </w:pPr>
      <w:r>
        <w:rPr>
          <w:szCs w:val="24"/>
        </w:rPr>
        <w:t>Отказ от заявленных цен принимается только в письменном виде.</w:t>
      </w:r>
    </w:p>
    <w:p w:rsidR="00EE1067" w:rsidRDefault="00EE1067" w:rsidP="00A90D3F">
      <w:pPr>
        <w:pStyle w:val="a1"/>
        <w:numPr>
          <w:ilvl w:val="1"/>
          <w:numId w:val="19"/>
        </w:numPr>
        <w:spacing w:after="0" w:line="240" w:lineRule="auto"/>
        <w:ind w:left="0" w:firstLine="0"/>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5" w:history="1">
        <w:r w:rsidRPr="002F5355">
          <w:rPr>
            <w:rStyle w:val="af"/>
            <w:szCs w:val="24"/>
            <w:lang w:val="en-US"/>
          </w:rPr>
          <w:t>zakupki</w:t>
        </w:r>
        <w:r w:rsidRPr="002F5355">
          <w:rPr>
            <w:rStyle w:val="af"/>
            <w:szCs w:val="24"/>
          </w:rPr>
          <w:t>@</w:t>
        </w:r>
        <w:r w:rsidRPr="002F5355">
          <w:rPr>
            <w:rStyle w:val="af"/>
            <w:szCs w:val="24"/>
            <w:lang w:val="en-US"/>
          </w:rPr>
          <w:t>mtsbank</w:t>
        </w:r>
        <w:r w:rsidRPr="002F5355">
          <w:rPr>
            <w:rStyle w:val="af"/>
            <w:szCs w:val="24"/>
          </w:rPr>
          <w:t>.</w:t>
        </w:r>
        <w:proofErr w:type="spellStart"/>
        <w:r w:rsidRPr="002F5355">
          <w:rPr>
            <w:rStyle w:val="af"/>
            <w:szCs w:val="24"/>
            <w:lang w:val="en-US"/>
          </w:rPr>
          <w:t>ru</w:t>
        </w:r>
        <w:proofErr w:type="spellEnd"/>
      </w:hyperlink>
      <w:r w:rsidRPr="00C17430">
        <w:rPr>
          <w:szCs w:val="24"/>
        </w:rPr>
        <w:t>.</w:t>
      </w:r>
    </w:p>
    <w:p w:rsidR="00EE1067" w:rsidRDefault="00EE1067" w:rsidP="00A90D3F">
      <w:pPr>
        <w:pStyle w:val="a1"/>
        <w:numPr>
          <w:ilvl w:val="1"/>
          <w:numId w:val="19"/>
        </w:numPr>
        <w:spacing w:after="0" w:line="240" w:lineRule="auto"/>
        <w:ind w:left="0" w:firstLine="0"/>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w:t>
      </w:r>
      <w:proofErr w:type="gramStart"/>
      <w:r w:rsidRPr="00C17430">
        <w:rPr>
          <w:szCs w:val="24"/>
        </w:rPr>
        <w:t>скан-копии</w:t>
      </w:r>
      <w:proofErr w:type="gramEnd"/>
      <w:r w:rsidRPr="00C17430">
        <w:rPr>
          <w:szCs w:val="24"/>
        </w:rPr>
        <w:t xml:space="preserve"> в формате .</w:t>
      </w:r>
      <w:proofErr w:type="spellStart"/>
      <w:r w:rsidRPr="00C17430">
        <w:rPr>
          <w:szCs w:val="24"/>
          <w:lang w:val="en-US"/>
        </w:rPr>
        <w:t>pdf</w:t>
      </w:r>
      <w:proofErr w:type="spellEnd"/>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 не должен превышать 8 Мегабайт.</w:t>
      </w:r>
      <w:r>
        <w:rPr>
          <w:szCs w:val="24"/>
        </w:rPr>
        <w:t xml:space="preserve"> </w:t>
      </w:r>
    </w:p>
    <w:p w:rsidR="00EE1067" w:rsidRPr="00C17430" w:rsidRDefault="00EE1067" w:rsidP="00A90D3F">
      <w:pPr>
        <w:pStyle w:val="a1"/>
        <w:numPr>
          <w:ilvl w:val="1"/>
          <w:numId w:val="19"/>
        </w:numPr>
        <w:spacing w:after="0" w:line="240" w:lineRule="auto"/>
        <w:ind w:left="0" w:firstLine="0"/>
        <w:jc w:val="both"/>
        <w:rPr>
          <w:szCs w:val="24"/>
        </w:rPr>
      </w:pPr>
      <w:r>
        <w:rPr>
          <w:szCs w:val="24"/>
        </w:rPr>
        <w:lastRenderedPageBreak/>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A90D3F">
      <w:pPr>
        <w:pStyle w:val="a1"/>
        <w:numPr>
          <w:ilvl w:val="1"/>
          <w:numId w:val="19"/>
        </w:numPr>
        <w:spacing w:after="0" w:line="240" w:lineRule="auto"/>
        <w:ind w:left="0" w:firstLine="0"/>
        <w:jc w:val="both"/>
        <w:rPr>
          <w:szCs w:val="24"/>
        </w:rPr>
      </w:pPr>
      <w:bookmarkStart w:id="9" w:name="_Toc307839547"/>
      <w:r w:rsidRPr="00454A80">
        <w:rPr>
          <w:szCs w:val="24"/>
        </w:rPr>
        <w:t>Разъяснение закупочной документации</w:t>
      </w:r>
      <w:bookmarkEnd w:id="9"/>
    </w:p>
    <w:p w:rsidR="00EE1067" w:rsidRDefault="00E77822" w:rsidP="00A90D3F">
      <w:pPr>
        <w:tabs>
          <w:tab w:val="num" w:pos="851"/>
        </w:tabs>
        <w:spacing w:line="240" w:lineRule="auto"/>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6" w:history="1">
        <w:r w:rsidR="00EE1067" w:rsidRPr="009A3FF3">
          <w:rPr>
            <w:rStyle w:val="af"/>
            <w:lang w:val="en-US"/>
          </w:rPr>
          <w:t>zakupki</w:t>
        </w:r>
        <w:r w:rsidR="00EE1067" w:rsidRPr="009A3FF3">
          <w:rPr>
            <w:rStyle w:val="af"/>
          </w:rPr>
          <w:t>@</w:t>
        </w:r>
        <w:r w:rsidR="00EE1067" w:rsidRPr="009A3FF3">
          <w:rPr>
            <w:rStyle w:val="af"/>
            <w:lang w:val="en-US"/>
          </w:rPr>
          <w:t>mtsbank</w:t>
        </w:r>
        <w:r w:rsidR="00EE1067" w:rsidRPr="009A3FF3">
          <w:rPr>
            <w:rStyle w:val="af"/>
          </w:rPr>
          <w:t>.</w:t>
        </w:r>
        <w:proofErr w:type="spellStart"/>
        <w:r w:rsidR="00EE1067" w:rsidRPr="009A3FF3">
          <w:rPr>
            <w:rStyle w:val="af"/>
            <w:lang w:val="en-US"/>
          </w:rPr>
          <w:t>ru</w:t>
        </w:r>
        <w:proofErr w:type="spellEnd"/>
      </w:hyperlink>
      <w:r w:rsidR="00EE1067" w:rsidRPr="0054641D">
        <w:rPr>
          <w:szCs w:val="24"/>
        </w:rPr>
        <w:t>.</w:t>
      </w:r>
    </w:p>
    <w:p w:rsidR="002C4618" w:rsidRPr="00670D7B" w:rsidRDefault="00EE1067" w:rsidP="00A90D3F">
      <w:pPr>
        <w:numPr>
          <w:ilvl w:val="1"/>
          <w:numId w:val="19"/>
        </w:numPr>
        <w:tabs>
          <w:tab w:val="left" w:pos="1134"/>
        </w:tabs>
        <w:spacing w:line="240" w:lineRule="auto"/>
        <w:ind w:left="0" w:firstLine="0"/>
        <w:jc w:val="both"/>
        <w:rPr>
          <w:szCs w:val="24"/>
          <w:lang w:val="x-none"/>
        </w:rPr>
      </w:pPr>
      <w:r w:rsidRPr="00ED1C3C">
        <w:rPr>
          <w:szCs w:val="24"/>
        </w:rPr>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A90D3F">
      <w:pPr>
        <w:pStyle w:val="11"/>
        <w:numPr>
          <w:ilvl w:val="0"/>
          <w:numId w:val="19"/>
        </w:numPr>
        <w:ind w:left="0" w:firstLine="0"/>
        <w:jc w:val="center"/>
        <w:rPr>
          <w:rFonts w:ascii="Times New Roman" w:hAnsi="Times New Roman"/>
          <w:caps/>
          <w:kern w:val="28"/>
          <w:szCs w:val="24"/>
          <w:lang w:val="ru-RU" w:eastAsia="ru-RU"/>
        </w:rPr>
      </w:pPr>
      <w:bookmarkStart w:id="10" w:name="_Toc283141051"/>
      <w:bookmarkStart w:id="11" w:name="_Toc426456505"/>
      <w:bookmarkEnd w:id="7"/>
      <w:r w:rsidRPr="0054641D">
        <w:rPr>
          <w:rFonts w:ascii="Times New Roman" w:hAnsi="Times New Roman"/>
          <w:caps/>
          <w:kern w:val="28"/>
          <w:szCs w:val="24"/>
          <w:lang w:val="ru-RU" w:eastAsia="ru-RU"/>
        </w:rPr>
        <w:lastRenderedPageBreak/>
        <w:t>Подача Ценовых Предложений и их прием</w:t>
      </w:r>
      <w:bookmarkEnd w:id="10"/>
      <w:bookmarkEnd w:id="11"/>
    </w:p>
    <w:p w:rsidR="00670D7B" w:rsidRDefault="00670D7B" w:rsidP="00A90D3F">
      <w:pPr>
        <w:pStyle w:val="aff4"/>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7" w:history="1">
        <w:r w:rsidRPr="00812142">
          <w:rPr>
            <w:rStyle w:val="af"/>
            <w:sz w:val="24"/>
            <w:szCs w:val="24"/>
          </w:rPr>
          <w:t>http://utp.sberbank-ast.ru/AFK</w:t>
        </w:r>
      </w:hyperlink>
      <w:r>
        <w:rPr>
          <w:sz w:val="24"/>
        </w:rPr>
        <w:t xml:space="preserve">. </w:t>
      </w:r>
    </w:p>
    <w:p w:rsidR="00670D7B" w:rsidRDefault="00670D7B" w:rsidP="00A90D3F">
      <w:pPr>
        <w:pStyle w:val="aff4"/>
        <w:keepNext/>
        <w:tabs>
          <w:tab w:val="clear" w:pos="1134"/>
        </w:tabs>
        <w:spacing w:line="240" w:lineRule="auto"/>
        <w:ind w:left="0" w:firstLine="0"/>
        <w:rPr>
          <w:sz w:val="24"/>
        </w:rPr>
      </w:pPr>
    </w:p>
    <w:p w:rsidR="00670D7B" w:rsidRPr="000A42A5" w:rsidRDefault="00670D7B" w:rsidP="00A90D3F">
      <w:pPr>
        <w:pStyle w:val="aff4"/>
        <w:keepNext/>
        <w:numPr>
          <w:ilvl w:val="1"/>
          <w:numId w:val="19"/>
        </w:numPr>
        <w:spacing w:line="240" w:lineRule="auto"/>
        <w:ind w:left="0" w:firstLine="0"/>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8" w:history="1">
        <w:r w:rsidRPr="00812142">
          <w:rPr>
            <w:rStyle w:val="af"/>
            <w:sz w:val="24"/>
            <w:szCs w:val="24"/>
          </w:rPr>
          <w:t>http://utp.sberbank-ast.ru/AFK</w:t>
        </w:r>
      </w:hyperlink>
      <w:r w:rsidRPr="0054641D">
        <w:rPr>
          <w:sz w:val="24"/>
        </w:rPr>
        <w:t>;</w:t>
      </w:r>
    </w:p>
    <w:p w:rsidR="00670D7B" w:rsidRPr="00BD102B" w:rsidRDefault="00670D7B" w:rsidP="00A90D3F">
      <w:pPr>
        <w:pStyle w:val="aff4"/>
        <w:keepNext/>
        <w:numPr>
          <w:ilvl w:val="1"/>
          <w:numId w:val="19"/>
        </w:numPr>
        <w:spacing w:line="240" w:lineRule="auto"/>
        <w:ind w:left="0" w:firstLine="0"/>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A553BF">
        <w:rPr>
          <w:b/>
          <w:sz w:val="24"/>
        </w:rPr>
        <w:t>2</w:t>
      </w:r>
      <w:r w:rsidR="00215017">
        <w:rPr>
          <w:b/>
          <w:sz w:val="24"/>
        </w:rPr>
        <w:t>3</w:t>
      </w:r>
      <w:r w:rsidRPr="008E745E">
        <w:rPr>
          <w:b/>
          <w:sz w:val="24"/>
        </w:rPr>
        <w:t xml:space="preserve">» </w:t>
      </w:r>
      <w:r w:rsidR="00F10F98">
        <w:rPr>
          <w:b/>
          <w:sz w:val="24"/>
        </w:rPr>
        <w:t>июня</w:t>
      </w:r>
      <w:r>
        <w:rPr>
          <w:b/>
          <w:sz w:val="24"/>
        </w:rPr>
        <w:t xml:space="preserve"> </w:t>
      </w:r>
      <w:r w:rsidRPr="008E745E">
        <w:rPr>
          <w:b/>
          <w:sz w:val="24"/>
        </w:rPr>
        <w:t>20</w:t>
      </w:r>
      <w:r>
        <w:rPr>
          <w:b/>
          <w:sz w:val="24"/>
        </w:rPr>
        <w:t>1</w:t>
      </w:r>
      <w:r w:rsidR="00E77822">
        <w:rPr>
          <w:b/>
          <w:sz w:val="24"/>
        </w:rPr>
        <w:t>7</w:t>
      </w:r>
      <w:r w:rsidRPr="008E745E">
        <w:rPr>
          <w:b/>
          <w:sz w:val="24"/>
        </w:rPr>
        <w:t xml:space="preserve"> года с </w:t>
      </w:r>
      <w:r w:rsidR="002374C7">
        <w:rPr>
          <w:b/>
          <w:sz w:val="24"/>
        </w:rPr>
        <w:t>10</w:t>
      </w:r>
      <w:r>
        <w:rPr>
          <w:b/>
          <w:sz w:val="24"/>
        </w:rPr>
        <w:t>:00</w:t>
      </w:r>
      <w:r w:rsidRPr="008E745E">
        <w:rPr>
          <w:b/>
          <w:sz w:val="24"/>
        </w:rPr>
        <w:t xml:space="preserve"> до </w:t>
      </w:r>
      <w:r>
        <w:rPr>
          <w:b/>
          <w:sz w:val="24"/>
        </w:rPr>
        <w:t>1</w:t>
      </w:r>
      <w:r w:rsidR="002374C7">
        <w:rPr>
          <w:b/>
          <w:sz w:val="24"/>
        </w:rPr>
        <w:t>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A90D3F">
      <w:pPr>
        <w:pStyle w:val="aff4"/>
        <w:keepNext/>
        <w:numPr>
          <w:ilvl w:val="1"/>
          <w:numId w:val="19"/>
        </w:numPr>
        <w:spacing w:line="240" w:lineRule="auto"/>
        <w:ind w:left="0" w:firstLine="0"/>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A90D3F">
      <w:pPr>
        <w:pStyle w:val="aff4"/>
        <w:keepNext/>
        <w:numPr>
          <w:ilvl w:val="1"/>
          <w:numId w:val="19"/>
        </w:numPr>
        <w:spacing w:line="240" w:lineRule="auto"/>
        <w:ind w:left="0" w:firstLine="0"/>
        <w:rPr>
          <w:sz w:val="24"/>
        </w:rPr>
      </w:pPr>
      <w:r>
        <w:rPr>
          <w:sz w:val="24"/>
        </w:rPr>
        <w:t xml:space="preserve">Сбор коммерческих предложений проводится с автоматической пролонгацией. </w:t>
      </w:r>
    </w:p>
    <w:p w:rsidR="00670D7B" w:rsidRPr="00B41DB7" w:rsidRDefault="00670D7B" w:rsidP="00A90D3F">
      <w:pPr>
        <w:pStyle w:val="aff4"/>
        <w:keepNext/>
        <w:numPr>
          <w:ilvl w:val="1"/>
          <w:numId w:val="19"/>
        </w:numPr>
        <w:spacing w:line="240" w:lineRule="auto"/>
        <w:ind w:left="0" w:firstLine="0"/>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A90D3F">
      <w:pPr>
        <w:pStyle w:val="aff4"/>
        <w:keepNext/>
        <w:numPr>
          <w:ilvl w:val="1"/>
          <w:numId w:val="19"/>
        </w:numPr>
        <w:spacing w:line="240" w:lineRule="auto"/>
        <w:ind w:left="0" w:firstLine="0"/>
        <w:rPr>
          <w:sz w:val="24"/>
          <w:szCs w:val="24"/>
        </w:rPr>
      </w:pPr>
      <w:r w:rsidRPr="009313AD">
        <w:rPr>
          <w:sz w:val="24"/>
        </w:rPr>
        <w:t xml:space="preserve">Начало и окончание времени проведения сбора коммерческих </w:t>
      </w:r>
      <w:bookmarkStart w:id="12" w:name="_GoBack"/>
      <w:bookmarkEnd w:id="12"/>
      <w:r w:rsidRPr="009313AD">
        <w:rPr>
          <w:sz w:val="24"/>
        </w:rPr>
        <w:t xml:space="preserve">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9" w:history="1">
        <w:r w:rsidRPr="00812142">
          <w:rPr>
            <w:rStyle w:val="af"/>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A90D3F">
      <w:pPr>
        <w:pStyle w:val="aff4"/>
        <w:keepNext/>
        <w:numPr>
          <w:ilvl w:val="1"/>
          <w:numId w:val="19"/>
        </w:numPr>
        <w:spacing w:line="240" w:lineRule="auto"/>
        <w:ind w:left="0" w:firstLine="0"/>
        <w:rPr>
          <w:sz w:val="24"/>
        </w:rPr>
      </w:pPr>
      <w:r>
        <w:rPr>
          <w:sz w:val="24"/>
          <w:szCs w:val="24"/>
        </w:rPr>
        <w:t xml:space="preserve">Для корректного отображения информации рекомендуется использовать браузер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Default="00670D7B" w:rsidP="00A90D3F">
      <w:pPr>
        <w:pStyle w:val="aff4"/>
        <w:keepNext/>
        <w:numPr>
          <w:ilvl w:val="1"/>
          <w:numId w:val="19"/>
        </w:numPr>
        <w:spacing w:line="240" w:lineRule="auto"/>
        <w:ind w:left="0" w:firstLine="0"/>
        <w:rPr>
          <w:sz w:val="24"/>
        </w:rPr>
      </w:pPr>
      <w:r w:rsidRPr="00AC21D9">
        <w:rPr>
          <w:sz w:val="24"/>
        </w:rPr>
        <w:t xml:space="preserve">Валюта выставляемых цен – </w:t>
      </w:r>
      <w:r>
        <w:rPr>
          <w:b/>
          <w:sz w:val="24"/>
        </w:rPr>
        <w:t>Рубль РФ.</w:t>
      </w:r>
    </w:p>
    <w:p w:rsidR="007F5980" w:rsidRPr="00FF4B6C" w:rsidRDefault="00670D7B" w:rsidP="00A90D3F">
      <w:pPr>
        <w:pStyle w:val="aff4"/>
        <w:keepNext/>
        <w:numPr>
          <w:ilvl w:val="1"/>
          <w:numId w:val="19"/>
        </w:numPr>
        <w:spacing w:line="240" w:lineRule="auto"/>
        <w:ind w:left="0" w:firstLine="0"/>
        <w:rPr>
          <w:sz w:val="24"/>
        </w:rPr>
      </w:pPr>
      <w:r w:rsidRPr="00FF4B6C">
        <w:rPr>
          <w:sz w:val="24"/>
        </w:rPr>
        <w:t xml:space="preserve">Единица измерения: </w:t>
      </w:r>
      <w:r w:rsidR="00A553BF">
        <w:rPr>
          <w:sz w:val="24"/>
        </w:rPr>
        <w:t>услуга (сервисное обслуживание, стоимость в год)</w:t>
      </w:r>
    </w:p>
    <w:p w:rsidR="00A52712" w:rsidRDefault="00670D7B" w:rsidP="00A90D3F">
      <w:pPr>
        <w:pStyle w:val="aff4"/>
        <w:keepNext/>
        <w:numPr>
          <w:ilvl w:val="1"/>
          <w:numId w:val="19"/>
        </w:numPr>
        <w:tabs>
          <w:tab w:val="left" w:pos="851"/>
        </w:tabs>
        <w:spacing w:line="240" w:lineRule="auto"/>
        <w:ind w:left="0" w:firstLine="0"/>
        <w:rPr>
          <w:b/>
          <w:sz w:val="24"/>
        </w:rPr>
      </w:pPr>
      <w:r w:rsidRPr="00CA02B3">
        <w:rPr>
          <w:sz w:val="24"/>
        </w:rPr>
        <w:t>Шаг изменения (снижения) цены</w:t>
      </w:r>
      <w:r>
        <w:rPr>
          <w:sz w:val="24"/>
        </w:rPr>
        <w:t>:</w:t>
      </w:r>
      <w:r w:rsidR="000E7E9F" w:rsidRPr="007B1C21">
        <w:rPr>
          <w:sz w:val="24"/>
        </w:rPr>
        <w:t xml:space="preserve"> </w:t>
      </w:r>
      <w:r w:rsidR="008425FF">
        <w:rPr>
          <w:b/>
          <w:sz w:val="24"/>
        </w:rPr>
        <w:t xml:space="preserve">от </w:t>
      </w:r>
      <w:r w:rsidR="00215017">
        <w:rPr>
          <w:b/>
          <w:sz w:val="24"/>
        </w:rPr>
        <w:t>3</w:t>
      </w:r>
      <w:r w:rsidR="00215017">
        <w:rPr>
          <w:b/>
          <w:sz w:val="24"/>
        </w:rPr>
        <w:t> </w:t>
      </w:r>
      <w:r w:rsidR="008425FF">
        <w:rPr>
          <w:b/>
          <w:sz w:val="24"/>
        </w:rPr>
        <w:t>000 до 3</w:t>
      </w:r>
      <w:r w:rsidR="00FF4B6C" w:rsidRPr="00FF4B6C">
        <w:rPr>
          <w:b/>
          <w:sz w:val="24"/>
        </w:rPr>
        <w:t>0 000 руб.</w:t>
      </w:r>
    </w:p>
    <w:p w:rsidR="00A52712" w:rsidRPr="00A52712" w:rsidRDefault="00670D7B" w:rsidP="00A90D3F">
      <w:pPr>
        <w:pStyle w:val="aff4"/>
        <w:keepNext/>
        <w:numPr>
          <w:ilvl w:val="1"/>
          <w:numId w:val="19"/>
        </w:numPr>
        <w:tabs>
          <w:tab w:val="left" w:pos="851"/>
        </w:tabs>
        <w:spacing w:line="240" w:lineRule="auto"/>
        <w:ind w:left="0" w:firstLine="0"/>
        <w:rPr>
          <w:sz w:val="24"/>
          <w:szCs w:val="24"/>
        </w:rPr>
      </w:pPr>
      <w:r w:rsidRPr="00A52712">
        <w:rPr>
          <w:sz w:val="24"/>
        </w:rPr>
        <w:t xml:space="preserve">Предельно допустимая (стартовая) цена – </w:t>
      </w:r>
      <w:r w:rsidRPr="00A553BF">
        <w:rPr>
          <w:b/>
          <w:sz w:val="24"/>
        </w:rPr>
        <w:t>не задается.</w:t>
      </w:r>
    </w:p>
    <w:p w:rsidR="00670D7B" w:rsidRPr="00A52712" w:rsidRDefault="00670D7B" w:rsidP="00A90D3F">
      <w:pPr>
        <w:pStyle w:val="aff4"/>
        <w:keepNext/>
        <w:numPr>
          <w:ilvl w:val="1"/>
          <w:numId w:val="19"/>
        </w:numPr>
        <w:tabs>
          <w:tab w:val="left" w:pos="851"/>
        </w:tabs>
        <w:spacing w:line="240" w:lineRule="auto"/>
        <w:ind w:left="0" w:firstLine="0"/>
        <w:rPr>
          <w:sz w:val="24"/>
          <w:szCs w:val="24"/>
        </w:rPr>
      </w:pPr>
      <w:proofErr w:type="gramStart"/>
      <w:r w:rsidRPr="00A52712">
        <w:rPr>
          <w:sz w:val="24"/>
          <w:szCs w:val="24"/>
        </w:rPr>
        <w:t>Первая</w:t>
      </w:r>
      <w:proofErr w:type="gramEnd"/>
      <w:r w:rsidRPr="00A52712">
        <w:rPr>
          <w:sz w:val="24"/>
          <w:szCs w:val="24"/>
        </w:rPr>
        <w:t xml:space="preserve"> внесенная в систему ставка каждого участника может приниматься </w:t>
      </w:r>
      <w:r w:rsidRPr="00A52712">
        <w:rPr>
          <w:sz w:val="24"/>
          <w:szCs w:val="24"/>
          <w:lang w:val="x-none"/>
        </w:rPr>
        <w:t>в любом диапазоне выше лучшей цены, и в диапазоне</w:t>
      </w:r>
      <w:r w:rsidRPr="00A52712">
        <w:rPr>
          <w:sz w:val="24"/>
          <w:szCs w:val="24"/>
        </w:rPr>
        <w:t xml:space="preserve"> установленного</w:t>
      </w:r>
      <w:r w:rsidRPr="00A52712">
        <w:rPr>
          <w:sz w:val="24"/>
          <w:szCs w:val="24"/>
          <w:lang w:val="x-none"/>
        </w:rPr>
        <w:t xml:space="preserve"> шага снижения</w:t>
      </w:r>
      <w:r w:rsidRPr="00A52712">
        <w:rPr>
          <w:sz w:val="24"/>
          <w:szCs w:val="24"/>
        </w:rPr>
        <w:t xml:space="preserve"> цены. При внесении последующих ставок в системе начинает действовать ограничение шага снижения ставки.</w:t>
      </w:r>
    </w:p>
    <w:p w:rsidR="00670D7B" w:rsidRPr="000D1D9A" w:rsidRDefault="00670D7B" w:rsidP="00A90D3F">
      <w:pPr>
        <w:pStyle w:val="aff4"/>
        <w:keepNext/>
        <w:numPr>
          <w:ilvl w:val="1"/>
          <w:numId w:val="19"/>
        </w:numPr>
        <w:tabs>
          <w:tab w:val="left" w:pos="851"/>
        </w:tabs>
        <w:spacing w:line="240" w:lineRule="auto"/>
        <w:ind w:left="0" w:firstLine="0"/>
        <w:rPr>
          <w:sz w:val="24"/>
          <w:szCs w:val="24"/>
        </w:rPr>
      </w:pPr>
      <w:r>
        <w:rPr>
          <w:sz w:val="24"/>
          <w:szCs w:val="24"/>
        </w:rPr>
        <w:t xml:space="preserve">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w:t>
      </w:r>
      <w:proofErr w:type="gramStart"/>
      <w:r>
        <w:rPr>
          <w:sz w:val="24"/>
          <w:szCs w:val="24"/>
        </w:rPr>
        <w:t>является текущим лучим</w:t>
      </w:r>
      <w:proofErr w:type="gramEnd"/>
      <w:r>
        <w:rPr>
          <w:sz w:val="24"/>
          <w:szCs w:val="24"/>
        </w:rPr>
        <w:t xml:space="preserve"> предложением. Данный пункт действует при условии установления шага торгов (см. п. 5.10).</w:t>
      </w:r>
    </w:p>
    <w:p w:rsidR="00670D7B" w:rsidRPr="007846E1" w:rsidRDefault="00670D7B" w:rsidP="00A90D3F">
      <w:pPr>
        <w:pStyle w:val="aff4"/>
        <w:keepNext/>
        <w:numPr>
          <w:ilvl w:val="1"/>
          <w:numId w:val="19"/>
        </w:numPr>
        <w:tabs>
          <w:tab w:val="left" w:pos="851"/>
        </w:tabs>
        <w:spacing w:line="240" w:lineRule="auto"/>
        <w:ind w:left="0" w:firstLine="0"/>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A90D3F">
      <w:pPr>
        <w:pStyle w:val="aff4"/>
        <w:keepNext/>
        <w:numPr>
          <w:ilvl w:val="1"/>
          <w:numId w:val="19"/>
        </w:numPr>
        <w:tabs>
          <w:tab w:val="left" w:pos="851"/>
        </w:tabs>
        <w:spacing w:line="240" w:lineRule="auto"/>
        <w:ind w:left="0" w:firstLine="0"/>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A90D3F">
      <w:pPr>
        <w:pStyle w:val="aff4"/>
        <w:keepNext/>
        <w:numPr>
          <w:ilvl w:val="1"/>
          <w:numId w:val="19"/>
        </w:numPr>
        <w:tabs>
          <w:tab w:val="left" w:pos="851"/>
        </w:tabs>
        <w:spacing w:line="240" w:lineRule="auto"/>
        <w:ind w:left="0" w:firstLine="0"/>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A90D3F">
      <w:pPr>
        <w:pStyle w:val="aff4"/>
        <w:keepNext/>
        <w:numPr>
          <w:ilvl w:val="1"/>
          <w:numId w:val="19"/>
        </w:numPr>
        <w:spacing w:line="240" w:lineRule="auto"/>
        <w:ind w:left="0" w:firstLine="0"/>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A90D3F">
      <w:pPr>
        <w:pStyle w:val="aff4"/>
        <w:tabs>
          <w:tab w:val="clear" w:pos="1134"/>
          <w:tab w:val="num" w:pos="1590"/>
        </w:tabs>
        <w:spacing w:line="240" w:lineRule="auto"/>
        <w:ind w:left="0" w:firstLine="0"/>
        <w:rPr>
          <w:sz w:val="20"/>
          <w:szCs w:val="20"/>
        </w:rPr>
      </w:pPr>
    </w:p>
    <w:p w:rsidR="00FE0837" w:rsidRPr="00606C50" w:rsidRDefault="00FE0837" w:rsidP="00A90D3F">
      <w:pPr>
        <w:pStyle w:val="11112"/>
        <w:numPr>
          <w:ilvl w:val="0"/>
          <w:numId w:val="16"/>
        </w:numPr>
        <w:spacing w:before="0" w:after="0"/>
        <w:ind w:left="0" w:firstLine="0"/>
        <w:jc w:val="center"/>
        <w:rPr>
          <w:rFonts w:ascii="Times New Roman" w:hAnsi="Times New Roman"/>
          <w:caps/>
          <w:sz w:val="24"/>
          <w:szCs w:val="24"/>
        </w:rPr>
      </w:pPr>
      <w:bookmarkStart w:id="13" w:name="_Toc283141052"/>
      <w:bookmarkStart w:id="14" w:name="_Toc399409631"/>
      <w:r w:rsidRPr="00606C50">
        <w:rPr>
          <w:rFonts w:ascii="Times New Roman" w:hAnsi="Times New Roman"/>
          <w:caps/>
          <w:sz w:val="24"/>
          <w:szCs w:val="24"/>
        </w:rPr>
        <w:t>подписание Договора</w:t>
      </w:r>
      <w:bookmarkEnd w:id="13"/>
      <w:bookmarkEnd w:id="14"/>
    </w:p>
    <w:p w:rsidR="001541F9" w:rsidRPr="00CF6B69" w:rsidRDefault="00296C05" w:rsidP="00A90D3F">
      <w:pPr>
        <w:pStyle w:val="aff4"/>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A90D3F">
      <w:pPr>
        <w:pStyle w:val="aff4"/>
        <w:tabs>
          <w:tab w:val="clear" w:pos="1134"/>
        </w:tabs>
        <w:spacing w:line="240" w:lineRule="auto"/>
        <w:ind w:left="0" w:firstLine="0"/>
        <w:rPr>
          <w:sz w:val="24"/>
          <w:szCs w:val="24"/>
        </w:rPr>
      </w:pPr>
      <w:r>
        <w:rPr>
          <w:sz w:val="24"/>
          <w:szCs w:val="24"/>
        </w:rPr>
        <w:lastRenderedPageBreak/>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A90D3F">
      <w:pPr>
        <w:pStyle w:val="aff4"/>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A90D3F">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A90D3F">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A90D3F">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 xml:space="preserve">дней </w:t>
      </w:r>
      <w:proofErr w:type="gramStart"/>
      <w:r>
        <w:rPr>
          <w:szCs w:val="24"/>
        </w:rPr>
        <w:t>с даты объявления</w:t>
      </w:r>
      <w:proofErr w:type="gramEnd"/>
      <w:r>
        <w:rPr>
          <w:szCs w:val="24"/>
        </w:rPr>
        <w:t xml:space="preserve">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A90D3F">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A90D3F">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A90D3F">
      <w:pPr>
        <w:pStyle w:val="a1"/>
        <w:numPr>
          <w:ilvl w:val="0"/>
          <w:numId w:val="0"/>
        </w:numPr>
        <w:spacing w:line="240" w:lineRule="auto"/>
        <w:jc w:val="both"/>
      </w:pPr>
    </w:p>
    <w:p w:rsidR="00296C05" w:rsidRPr="00916ABD" w:rsidRDefault="00296C05" w:rsidP="00A90D3F">
      <w:pPr>
        <w:pStyle w:val="a1"/>
        <w:numPr>
          <w:ilvl w:val="0"/>
          <w:numId w:val="16"/>
        </w:numPr>
        <w:spacing w:line="240" w:lineRule="auto"/>
        <w:ind w:left="0" w:firstLine="0"/>
        <w:jc w:val="center"/>
        <w:rPr>
          <w:rFonts w:ascii="Arial" w:eastAsia="Calibri" w:hAnsi="Arial"/>
          <w:kern w:val="28"/>
          <w:sz w:val="22"/>
          <w:szCs w:val="24"/>
          <w:lang w:eastAsia="ru-RU"/>
        </w:rPr>
      </w:pPr>
      <w:bookmarkStart w:id="15" w:name="_Toc422477912"/>
      <w:bookmarkStart w:id="16" w:name="_Toc422827116"/>
      <w:r w:rsidRPr="00916ABD">
        <w:rPr>
          <w:rFonts w:eastAsia="Calibri"/>
          <w:b/>
          <w:bCs/>
          <w:caps/>
          <w:kern w:val="28"/>
          <w:szCs w:val="24"/>
          <w:lang w:eastAsia="ru-RU"/>
        </w:rPr>
        <w:t>Противодействие нарушениям и мошенничеству</w:t>
      </w:r>
      <w:bookmarkEnd w:id="15"/>
      <w:bookmarkEnd w:id="16"/>
    </w:p>
    <w:p w:rsidR="00296C05" w:rsidRPr="00916ABD" w:rsidRDefault="00296C05" w:rsidP="00A90D3F">
      <w:pPr>
        <w:spacing w:after="0" w:line="240" w:lineRule="auto"/>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A90D3F">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A90D3F">
      <w:pPr>
        <w:numPr>
          <w:ilvl w:val="0"/>
          <w:numId w:val="21"/>
        </w:numPr>
        <w:spacing w:after="0" w:line="240" w:lineRule="auto"/>
        <w:ind w:left="0" w:firstLine="0"/>
        <w:jc w:val="both"/>
      </w:pPr>
      <w:r w:rsidRPr="00916ABD">
        <w:t xml:space="preserve">По электронной почте на адрес </w:t>
      </w:r>
      <w:hyperlink r:id="rId20" w:history="1">
        <w:r w:rsidRPr="00916ABD">
          <w:rPr>
            <w:color w:val="0000FF"/>
            <w:u w:val="single"/>
          </w:rPr>
          <w:t>doverie@m</w:t>
        </w:r>
      </w:hyperlink>
      <w:hyperlink r:id="rId21" w:history="1">
        <w:r w:rsidRPr="00916ABD">
          <w:rPr>
            <w:color w:val="0000FF"/>
            <w:u w:val="single"/>
          </w:rPr>
          <w:t>tsbank</w:t>
        </w:r>
      </w:hyperlink>
      <w:hyperlink r:id="rId22" w:history="1">
        <w:r w:rsidRPr="00916ABD">
          <w:rPr>
            <w:color w:val="0000FF"/>
            <w:u w:val="single"/>
          </w:rPr>
          <w:t>.</w:t>
        </w:r>
      </w:hyperlink>
      <w:hyperlink r:id="rId23" w:history="1">
        <w:r w:rsidRPr="00916ABD">
          <w:rPr>
            <w:color w:val="0000FF"/>
            <w:u w:val="single"/>
          </w:rPr>
          <w:t>ru</w:t>
        </w:r>
      </w:hyperlink>
    </w:p>
    <w:p w:rsidR="00296C05" w:rsidRPr="00916ABD" w:rsidRDefault="00296C05" w:rsidP="00A90D3F">
      <w:pPr>
        <w:numPr>
          <w:ilvl w:val="0"/>
          <w:numId w:val="21"/>
        </w:numPr>
        <w:spacing w:after="0" w:line="240" w:lineRule="auto"/>
        <w:ind w:left="0" w:firstLine="0"/>
        <w:jc w:val="both"/>
      </w:pPr>
      <w:r w:rsidRPr="00916ABD">
        <w:t>По телефону или на круглосуточный автоответчик: +7 (495) 745-84-66</w:t>
      </w:r>
    </w:p>
    <w:p w:rsidR="00296C05" w:rsidRPr="00916ABD" w:rsidRDefault="00296C05" w:rsidP="00A90D3F">
      <w:pPr>
        <w:numPr>
          <w:ilvl w:val="0"/>
          <w:numId w:val="21"/>
        </w:numPr>
        <w:spacing w:after="0" w:line="240" w:lineRule="auto"/>
        <w:ind w:left="0" w:firstLine="0"/>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A90D3F">
      <w:pPr>
        <w:numPr>
          <w:ilvl w:val="0"/>
          <w:numId w:val="21"/>
        </w:numPr>
        <w:spacing w:after="0" w:line="240" w:lineRule="auto"/>
        <w:ind w:left="0" w:firstLine="0"/>
        <w:jc w:val="both"/>
      </w:pPr>
      <w:r w:rsidRPr="00916ABD">
        <w:t xml:space="preserve">Через </w:t>
      </w:r>
      <w:hyperlink r:id="rId24" w:tgtFrame="_blanK" w:history="1">
        <w:r w:rsidRPr="00916ABD">
          <w:rPr>
            <w:color w:val="0000FF"/>
            <w:u w:val="single"/>
          </w:rPr>
          <w:t>онлайн-форму</w:t>
        </w:r>
      </w:hyperlink>
      <w:r w:rsidRPr="00916ABD">
        <w:t xml:space="preserve"> на сайте Банка.</w:t>
      </w:r>
    </w:p>
    <w:p w:rsidR="00296C05" w:rsidRDefault="00296C05" w:rsidP="00A90D3F">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A52712">
      <w:pPr>
        <w:pStyle w:val="111"/>
        <w:numPr>
          <w:ilvl w:val="0"/>
          <w:numId w:val="16"/>
        </w:numPr>
        <w:spacing w:before="240"/>
        <w:ind w:left="714" w:hanging="357"/>
        <w:jc w:val="center"/>
        <w:rPr>
          <w:rFonts w:ascii="Times New Roman" w:hAnsi="Times New Roman"/>
          <w:caps/>
          <w:sz w:val="24"/>
          <w:szCs w:val="24"/>
        </w:rPr>
      </w:pPr>
      <w:bookmarkStart w:id="17" w:name="_Toc284417004"/>
      <w:bookmarkStart w:id="18"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7"/>
      <w:bookmarkEnd w:id="18"/>
    </w:p>
    <w:p w:rsidR="00BE3D7F" w:rsidRPr="00BA08E8" w:rsidRDefault="00BE3D7F" w:rsidP="00A52712">
      <w:pPr>
        <w:pStyle w:val="28"/>
        <w:numPr>
          <w:ilvl w:val="1"/>
          <w:numId w:val="16"/>
        </w:numPr>
        <w:tabs>
          <w:tab w:val="left" w:pos="180"/>
        </w:tabs>
        <w:spacing w:after="240"/>
        <w:ind w:left="1281" w:hanging="357"/>
        <w:rPr>
          <w:rFonts w:ascii="Times New Roman" w:hAnsi="Times New Roman"/>
          <w:sz w:val="24"/>
          <w:szCs w:val="24"/>
        </w:rPr>
      </w:pPr>
      <w:bookmarkStart w:id="19" w:name="_Toc284417006"/>
      <w:bookmarkStart w:id="20" w:name="_Toc399409633"/>
      <w:bookmarkStart w:id="21"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9"/>
      <w:bookmarkEnd w:id="20"/>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 xml:space="preserve">(фамилия, имя, отчество </w:t>
      </w:r>
      <w:proofErr w:type="gramStart"/>
      <w:r w:rsidRPr="00BA08E8">
        <w:rPr>
          <w:szCs w:val="24"/>
          <w:vertAlign w:val="superscript"/>
        </w:rPr>
        <w:t>подписавшего</w:t>
      </w:r>
      <w:proofErr w:type="gramEnd"/>
      <w:r w:rsidRPr="00BA08E8">
        <w:rPr>
          <w:szCs w:val="24"/>
          <w:vertAlign w:val="superscript"/>
        </w:rPr>
        <w:t>,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4"/>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4"/>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A52712">
      <w:pPr>
        <w:pStyle w:val="28"/>
        <w:numPr>
          <w:ilvl w:val="1"/>
          <w:numId w:val="16"/>
        </w:numPr>
        <w:spacing w:after="240"/>
        <w:ind w:left="1281" w:hanging="357"/>
        <w:jc w:val="center"/>
        <w:rPr>
          <w:rFonts w:ascii="Times New Roman" w:hAnsi="Times New Roman"/>
          <w:sz w:val="24"/>
          <w:szCs w:val="24"/>
        </w:rPr>
      </w:pPr>
      <w:bookmarkStart w:id="22"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1"/>
      <w:bookmarkEnd w:id="22"/>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xml:space="preserve">№ </w:t>
            </w:r>
            <w:proofErr w:type="gramStart"/>
            <w:r w:rsidRPr="002754CB">
              <w:rPr>
                <w:szCs w:val="24"/>
              </w:rPr>
              <w:t>п</w:t>
            </w:r>
            <w:proofErr w:type="gramEnd"/>
            <w:r w:rsidRPr="002754CB">
              <w:rPr>
                <w:szCs w:val="24"/>
              </w:rPr>
              <w:t>/п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 xml:space="preserve">Были ли претензии со стороны налоговых органов к вашей организации </w:t>
            </w:r>
            <w:proofErr w:type="gramStart"/>
            <w:r w:rsidRPr="002754CB">
              <w:rPr>
                <w:sz w:val="24"/>
                <w:szCs w:val="24"/>
                <w:lang w:eastAsia="en-US"/>
              </w:rPr>
              <w:t>за</w:t>
            </w:r>
            <w:proofErr w:type="gramEnd"/>
            <w:r w:rsidRPr="002754CB">
              <w:rPr>
                <w:sz w:val="24"/>
                <w:szCs w:val="24"/>
                <w:lang w:eastAsia="en-US"/>
              </w:rPr>
              <w:t xml:space="preserve">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 xml:space="preserve">(фамилия, имя, отчество </w:t>
      </w:r>
      <w:proofErr w:type="gramStart"/>
      <w:r w:rsidRPr="002754CB">
        <w:rPr>
          <w:szCs w:val="24"/>
          <w:vertAlign w:val="superscript"/>
        </w:rPr>
        <w:t>подписавшего</w:t>
      </w:r>
      <w:proofErr w:type="gramEnd"/>
      <w:r w:rsidRPr="002754CB">
        <w:rPr>
          <w:szCs w:val="24"/>
          <w:vertAlign w:val="superscript"/>
        </w:rPr>
        <w:t>,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proofErr w:type="gramStart"/>
      <w:r w:rsidRPr="002754CB">
        <w:rPr>
          <w:szCs w:val="24"/>
        </w:rPr>
        <w:t>Я _____________________________________________ согласен  (согласна)</w:t>
      </w:r>
      <w:proofErr w:type="gramEnd"/>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5908FF">
      <w:pPr>
        <w:pBdr>
          <w:bottom w:val="single" w:sz="4" w:space="1" w:color="auto"/>
        </w:pBdr>
        <w:shd w:val="clear" w:color="auto" w:fill="E0E0E0"/>
        <w:tabs>
          <w:tab w:val="num" w:pos="0"/>
        </w:tabs>
        <w:spacing w:line="240" w:lineRule="auto"/>
        <w:ind w:right="21"/>
        <w:jc w:val="center"/>
        <w:rPr>
          <w:b/>
          <w:spacing w:val="36"/>
          <w:szCs w:val="24"/>
        </w:rPr>
      </w:pPr>
      <w:r w:rsidRPr="002754CB">
        <w:rPr>
          <w:b/>
          <w:spacing w:val="36"/>
          <w:szCs w:val="24"/>
        </w:rPr>
        <w:t>конец формы</w:t>
      </w:r>
    </w:p>
    <w:p w:rsidR="005908FF" w:rsidRPr="002754CB" w:rsidRDefault="005908FF" w:rsidP="005908FF">
      <w:pPr>
        <w:pStyle w:val="28"/>
        <w:tabs>
          <w:tab w:val="num" w:pos="0"/>
        </w:tabs>
        <w:ind w:firstLine="0"/>
        <w:rPr>
          <w:rFonts w:ascii="Times New Roman" w:hAnsi="Times New Roman"/>
          <w:b w:val="0"/>
          <w:sz w:val="24"/>
          <w:szCs w:val="24"/>
        </w:rPr>
      </w:pPr>
    </w:p>
    <w:p w:rsidR="005908FF" w:rsidRPr="002754CB" w:rsidRDefault="005908FF" w:rsidP="00A52712">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pStyle w:val="28"/>
        <w:tabs>
          <w:tab w:val="num" w:pos="0"/>
        </w:tabs>
        <w:ind w:firstLine="709"/>
        <w:rPr>
          <w:rFonts w:ascii="Times New Roman" w:hAnsi="Times New Roman"/>
          <w:b w:val="0"/>
          <w:sz w:val="24"/>
          <w:szCs w:val="24"/>
        </w:rPr>
      </w:pP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w:t>
      </w:r>
      <w:proofErr w:type="gramStart"/>
      <w:r w:rsidRPr="002754CB">
        <w:rPr>
          <w:szCs w:val="24"/>
        </w:rPr>
        <w:t>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roofErr w:type="gramEnd"/>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lastRenderedPageBreak/>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47F5C" w:rsidRPr="00684A9F" w:rsidRDefault="00547F5C" w:rsidP="00547F5C">
      <w:pPr>
        <w:tabs>
          <w:tab w:val="left" w:pos="8820"/>
        </w:tabs>
        <w:spacing w:after="0" w:line="240" w:lineRule="auto"/>
        <w:jc w:val="right"/>
        <w:rPr>
          <w:b/>
          <w:szCs w:val="24"/>
        </w:rPr>
      </w:pPr>
      <w:r w:rsidRPr="00684A9F">
        <w:rPr>
          <w:b/>
          <w:szCs w:val="24"/>
        </w:rPr>
        <w:lastRenderedPageBreak/>
        <w:t>Приложение №1</w:t>
      </w:r>
    </w:p>
    <w:p w:rsidR="00547F5C" w:rsidRPr="00684A9F" w:rsidRDefault="00547F5C" w:rsidP="00547F5C">
      <w:pPr>
        <w:tabs>
          <w:tab w:val="left" w:pos="8820"/>
        </w:tabs>
        <w:spacing w:after="0" w:line="240" w:lineRule="auto"/>
        <w:jc w:val="right"/>
        <w:rPr>
          <w:b/>
          <w:szCs w:val="24"/>
        </w:rPr>
      </w:pPr>
      <w:r w:rsidRPr="00684A9F">
        <w:rPr>
          <w:b/>
          <w:szCs w:val="24"/>
        </w:rPr>
        <w:t>К Закупочной документации</w:t>
      </w:r>
    </w:p>
    <w:p w:rsidR="009A52D4" w:rsidRDefault="009A52D4" w:rsidP="009A52D4">
      <w:pPr>
        <w:tabs>
          <w:tab w:val="left" w:pos="8820"/>
        </w:tabs>
        <w:spacing w:after="0" w:line="240" w:lineRule="auto"/>
        <w:jc w:val="center"/>
        <w:rPr>
          <w:b/>
        </w:rPr>
      </w:pPr>
    </w:p>
    <w:p w:rsidR="009A52D4" w:rsidRDefault="009A52D4" w:rsidP="009A52D4">
      <w:pPr>
        <w:tabs>
          <w:tab w:val="left" w:pos="8820"/>
        </w:tabs>
        <w:spacing w:after="0" w:line="240" w:lineRule="auto"/>
        <w:jc w:val="center"/>
        <w:rPr>
          <w:b/>
        </w:rPr>
      </w:pPr>
    </w:p>
    <w:p w:rsidR="00FF4B6C" w:rsidRDefault="00FF4B6C" w:rsidP="00FF4B6C">
      <w:pPr>
        <w:tabs>
          <w:tab w:val="left" w:pos="8820"/>
        </w:tabs>
        <w:spacing w:after="0" w:line="240" w:lineRule="auto"/>
        <w:jc w:val="center"/>
        <w:rPr>
          <w:b/>
        </w:rPr>
      </w:pPr>
      <w:r w:rsidRPr="00403B44">
        <w:rPr>
          <w:b/>
        </w:rPr>
        <w:t>ТЕХНИЧЕСКОЕ ЗАДАНИЕ</w:t>
      </w:r>
    </w:p>
    <w:p w:rsidR="00F10F98" w:rsidRPr="00403B44" w:rsidRDefault="00F10F98" w:rsidP="00FF4B6C">
      <w:pPr>
        <w:tabs>
          <w:tab w:val="left" w:pos="8820"/>
        </w:tabs>
        <w:spacing w:after="0" w:line="240" w:lineRule="auto"/>
        <w:jc w:val="center"/>
        <w:rPr>
          <w:b/>
        </w:rPr>
      </w:pPr>
      <w:r>
        <w:rPr>
          <w:b/>
        </w:rPr>
        <w:t>На поставку топливных карт для ПАО МТС Банк</w:t>
      </w:r>
    </w:p>
    <w:p w:rsidR="008425FF" w:rsidRPr="00580C54" w:rsidRDefault="008425FF" w:rsidP="008425FF">
      <w:pPr>
        <w:pStyle w:val="affa"/>
        <w:numPr>
          <w:ilvl w:val="0"/>
          <w:numId w:val="36"/>
        </w:numPr>
        <w:contextualSpacing/>
        <w:jc w:val="both"/>
      </w:pPr>
      <w:r w:rsidRPr="00580C54">
        <w:rPr>
          <w:b/>
        </w:rPr>
        <w:t>Предмет  закупки</w:t>
      </w:r>
      <w:r w:rsidRPr="00580C54">
        <w:t xml:space="preserve"> – Сервисное обслуживание активных оптических уплотнителей</w:t>
      </w:r>
      <w:r>
        <w:t xml:space="preserve"> </w:t>
      </w:r>
      <w:r w:rsidRPr="00580C54">
        <w:t xml:space="preserve">ВОЛС </w:t>
      </w:r>
      <w:r w:rsidRPr="00580C54">
        <w:rPr>
          <w:lang w:val="en-US"/>
        </w:rPr>
        <w:t>ADVA</w:t>
      </w:r>
      <w:r w:rsidRPr="00580C54">
        <w:t xml:space="preserve"> </w:t>
      </w:r>
      <w:r w:rsidRPr="00580C54">
        <w:rPr>
          <w:lang w:val="en-US"/>
        </w:rPr>
        <w:t>FSP</w:t>
      </w:r>
      <w:r w:rsidRPr="00580C54">
        <w:t xml:space="preserve"> 3000</w:t>
      </w:r>
      <w:r>
        <w:t xml:space="preserve"> (о</w:t>
      </w:r>
      <w:r w:rsidRPr="00580C54">
        <w:t>борудование</w:t>
      </w:r>
      <w:r>
        <w:t>)</w:t>
      </w:r>
      <w:r w:rsidRPr="00580C54">
        <w:t>. Применяется</w:t>
      </w:r>
      <w:r>
        <w:t xml:space="preserve"> в ПАО МТС-Банк (заказчик) для организации каналов связи (</w:t>
      </w:r>
      <w:r>
        <w:rPr>
          <w:lang w:val="en-US"/>
        </w:rPr>
        <w:t>LAN</w:t>
      </w:r>
      <w:r w:rsidRPr="002D0789">
        <w:t>,</w:t>
      </w:r>
      <w:r>
        <w:t xml:space="preserve"> </w:t>
      </w:r>
      <w:r>
        <w:rPr>
          <w:lang w:val="en-US"/>
        </w:rPr>
        <w:t>SAN</w:t>
      </w:r>
      <w:r w:rsidRPr="002D0789">
        <w:t xml:space="preserve">) </w:t>
      </w:r>
      <w:r>
        <w:t xml:space="preserve">между ЦОД  </w:t>
      </w:r>
      <w:r w:rsidRPr="00266773">
        <w:rPr>
          <w:bCs/>
          <w:color w:val="000000"/>
          <w:sz w:val="22"/>
          <w:szCs w:val="22"/>
        </w:rPr>
        <w:t xml:space="preserve">на 1-м </w:t>
      </w:r>
      <w:proofErr w:type="gramStart"/>
      <w:r w:rsidRPr="00266773">
        <w:rPr>
          <w:bCs/>
          <w:color w:val="000000"/>
          <w:sz w:val="22"/>
          <w:szCs w:val="22"/>
        </w:rPr>
        <w:t>Дорожном</w:t>
      </w:r>
      <w:proofErr w:type="gramEnd"/>
      <w:r w:rsidRPr="00266773">
        <w:rPr>
          <w:bCs/>
          <w:color w:val="000000"/>
          <w:sz w:val="22"/>
          <w:szCs w:val="22"/>
        </w:rPr>
        <w:t xml:space="preserve"> </w:t>
      </w:r>
      <w:proofErr w:type="spellStart"/>
      <w:r w:rsidRPr="00266773">
        <w:rPr>
          <w:bCs/>
          <w:color w:val="000000"/>
          <w:sz w:val="22"/>
          <w:szCs w:val="22"/>
        </w:rPr>
        <w:t>пр</w:t>
      </w:r>
      <w:proofErr w:type="spellEnd"/>
      <w:r w:rsidRPr="00266773">
        <w:rPr>
          <w:bCs/>
          <w:color w:val="000000"/>
          <w:sz w:val="22"/>
          <w:szCs w:val="22"/>
        </w:rPr>
        <w:t xml:space="preserve">-де 3 и ЦОД </w:t>
      </w:r>
      <w:r>
        <w:rPr>
          <w:bCs/>
          <w:color w:val="000000"/>
          <w:sz w:val="22"/>
          <w:szCs w:val="22"/>
        </w:rPr>
        <w:t xml:space="preserve">на 2-м </w:t>
      </w:r>
      <w:proofErr w:type="spellStart"/>
      <w:r>
        <w:rPr>
          <w:bCs/>
          <w:color w:val="000000"/>
          <w:sz w:val="22"/>
          <w:szCs w:val="22"/>
        </w:rPr>
        <w:t>Вязовском</w:t>
      </w:r>
      <w:proofErr w:type="spellEnd"/>
      <w:r>
        <w:rPr>
          <w:bCs/>
          <w:color w:val="000000"/>
          <w:sz w:val="22"/>
          <w:szCs w:val="22"/>
        </w:rPr>
        <w:t xml:space="preserve"> </w:t>
      </w:r>
      <w:proofErr w:type="spellStart"/>
      <w:r>
        <w:rPr>
          <w:bCs/>
          <w:color w:val="000000"/>
          <w:sz w:val="22"/>
          <w:szCs w:val="22"/>
        </w:rPr>
        <w:t>пр</w:t>
      </w:r>
      <w:proofErr w:type="spellEnd"/>
      <w:r>
        <w:rPr>
          <w:bCs/>
          <w:color w:val="000000"/>
          <w:sz w:val="22"/>
          <w:szCs w:val="22"/>
        </w:rPr>
        <w:t>-де д.6</w:t>
      </w:r>
      <w:r w:rsidRPr="00580C54">
        <w:t>. Спецификация</w:t>
      </w:r>
      <w:r>
        <w:t xml:space="preserve"> оборудования</w:t>
      </w:r>
      <w:r w:rsidRPr="00580C54">
        <w:t xml:space="preserve"> в Приложении №1.</w:t>
      </w:r>
    </w:p>
    <w:p w:rsidR="008425FF" w:rsidRPr="00605522" w:rsidRDefault="008425FF" w:rsidP="008425FF">
      <w:pPr>
        <w:spacing w:after="0" w:line="240" w:lineRule="auto"/>
        <w:jc w:val="both"/>
      </w:pPr>
    </w:p>
    <w:p w:rsidR="008425FF" w:rsidRPr="00580C54" w:rsidRDefault="008425FF" w:rsidP="008425FF">
      <w:pPr>
        <w:pStyle w:val="affa"/>
        <w:numPr>
          <w:ilvl w:val="0"/>
          <w:numId w:val="36"/>
        </w:numPr>
        <w:contextualSpacing/>
        <w:jc w:val="both"/>
        <w:rPr>
          <w:b/>
        </w:rPr>
      </w:pPr>
      <w:r w:rsidRPr="00580C54">
        <w:rPr>
          <w:b/>
        </w:rPr>
        <w:t xml:space="preserve">Состав работ/услуг и специальные требования к работам/услугам. </w:t>
      </w:r>
    </w:p>
    <w:p w:rsidR="008425FF" w:rsidRPr="004B42DC" w:rsidRDefault="008425FF" w:rsidP="008425FF">
      <w:pPr>
        <w:pStyle w:val="Default"/>
        <w:jc w:val="both"/>
      </w:pPr>
      <w:r w:rsidRPr="004B42DC">
        <w:t xml:space="preserve">Предоставление сервисного обслуживания </w:t>
      </w:r>
      <w:r>
        <w:t>о</w:t>
      </w:r>
      <w:r w:rsidRPr="004B42DC">
        <w:t xml:space="preserve">борудования включает в себя: </w:t>
      </w:r>
    </w:p>
    <w:p w:rsidR="008425FF" w:rsidRPr="00580C54" w:rsidRDefault="008425FF" w:rsidP="008425FF">
      <w:pPr>
        <w:pStyle w:val="Default"/>
        <w:jc w:val="both"/>
        <w:rPr>
          <w:b/>
        </w:rPr>
      </w:pPr>
      <w:r w:rsidRPr="00580C54">
        <w:rPr>
          <w:b/>
        </w:rPr>
        <w:t>Услуга «Техподдержка»</w:t>
      </w:r>
    </w:p>
    <w:p w:rsidR="008425FF" w:rsidRPr="004B42DC" w:rsidRDefault="008425FF" w:rsidP="008425FF">
      <w:pPr>
        <w:pStyle w:val="Default"/>
        <w:ind w:firstLine="708"/>
        <w:jc w:val="both"/>
      </w:pPr>
      <w:r w:rsidRPr="004B42DC">
        <w:t xml:space="preserve">Услуга «Техподдержка» включает в себя весь спектр услуг, связанных с поддержкой работоспособности </w:t>
      </w:r>
      <w:r>
        <w:t>о</w:t>
      </w:r>
      <w:r w:rsidRPr="004B42DC">
        <w:t>борудования, включая решение любых проблем приводящих к</w:t>
      </w:r>
      <w:r>
        <w:t xml:space="preserve"> нештатной работе оборудования.</w:t>
      </w:r>
      <w:r w:rsidRPr="004B42DC">
        <w:t xml:space="preserve"> Сроки </w:t>
      </w:r>
      <w:r>
        <w:t>устранения и время реакции в Приложении 2.</w:t>
      </w:r>
    </w:p>
    <w:p w:rsidR="008425FF" w:rsidRDefault="008425FF" w:rsidP="008425FF">
      <w:pPr>
        <w:pStyle w:val="Default"/>
        <w:ind w:firstLine="708"/>
        <w:jc w:val="both"/>
      </w:pPr>
      <w:r>
        <w:t>У</w:t>
      </w:r>
      <w:r w:rsidRPr="004B42DC">
        <w:t>слуг</w:t>
      </w:r>
      <w:r>
        <w:t>и</w:t>
      </w:r>
      <w:r w:rsidRPr="004B42DC">
        <w:t xml:space="preserve"> по Техподдержке:</w:t>
      </w:r>
      <w:r>
        <w:t xml:space="preserve"> </w:t>
      </w:r>
    </w:p>
    <w:p w:rsidR="008425FF" w:rsidRDefault="008425FF" w:rsidP="008425FF">
      <w:pPr>
        <w:pStyle w:val="Default"/>
        <w:numPr>
          <w:ilvl w:val="0"/>
          <w:numId w:val="37"/>
        </w:numPr>
        <w:jc w:val="both"/>
      </w:pPr>
      <w:r>
        <w:t>О</w:t>
      </w:r>
      <w:r w:rsidRPr="004B42DC">
        <w:t xml:space="preserve">перативное реагирование на нештатные ситуации; </w:t>
      </w:r>
    </w:p>
    <w:p w:rsidR="008425FF" w:rsidRDefault="008425FF" w:rsidP="008425FF">
      <w:pPr>
        <w:pStyle w:val="Default"/>
        <w:numPr>
          <w:ilvl w:val="0"/>
          <w:numId w:val="37"/>
        </w:numPr>
        <w:jc w:val="both"/>
      </w:pPr>
      <w:r>
        <w:t>Р</w:t>
      </w:r>
      <w:r w:rsidRPr="004B42DC">
        <w:t>ешение проблем вызвавших нештатную ситуацию в определённый договором срок;</w:t>
      </w:r>
    </w:p>
    <w:p w:rsidR="008425FF" w:rsidRDefault="008425FF" w:rsidP="008425FF">
      <w:pPr>
        <w:pStyle w:val="Default"/>
        <w:numPr>
          <w:ilvl w:val="0"/>
          <w:numId w:val="37"/>
        </w:numPr>
        <w:jc w:val="both"/>
      </w:pPr>
      <w:r>
        <w:t>Д</w:t>
      </w:r>
      <w:r w:rsidRPr="004B42DC">
        <w:t>и</w:t>
      </w:r>
      <w:r>
        <w:t xml:space="preserve">агностика неисправных модулей; </w:t>
      </w:r>
    </w:p>
    <w:p w:rsidR="008425FF" w:rsidRDefault="008425FF" w:rsidP="008425FF">
      <w:pPr>
        <w:pStyle w:val="Default"/>
        <w:numPr>
          <w:ilvl w:val="0"/>
          <w:numId w:val="37"/>
        </w:numPr>
        <w:jc w:val="both"/>
      </w:pPr>
      <w:r>
        <w:t>П</w:t>
      </w:r>
      <w:r w:rsidRPr="004B42DC">
        <w:t>роведение регулярной актуализации встроенного программного обеспечения;</w:t>
      </w:r>
    </w:p>
    <w:p w:rsidR="008425FF" w:rsidRDefault="008425FF" w:rsidP="008425FF">
      <w:pPr>
        <w:pStyle w:val="Default"/>
        <w:numPr>
          <w:ilvl w:val="0"/>
          <w:numId w:val="37"/>
        </w:numPr>
        <w:jc w:val="both"/>
      </w:pPr>
      <w:r>
        <w:t>П</w:t>
      </w:r>
      <w:r w:rsidRPr="004B42DC">
        <w:t xml:space="preserve">роведение профилактических выездов на площадку Заказчика; </w:t>
      </w:r>
    </w:p>
    <w:p w:rsidR="008425FF" w:rsidRPr="004B42DC" w:rsidRDefault="008425FF" w:rsidP="008425FF">
      <w:pPr>
        <w:pStyle w:val="Default"/>
        <w:numPr>
          <w:ilvl w:val="0"/>
          <w:numId w:val="37"/>
        </w:numPr>
        <w:jc w:val="both"/>
      </w:pPr>
      <w:r>
        <w:t>П</w:t>
      </w:r>
      <w:r w:rsidRPr="004B42DC">
        <w:t>роведение технических консультаций.</w:t>
      </w:r>
    </w:p>
    <w:p w:rsidR="008425FF" w:rsidRDefault="008425FF" w:rsidP="008425FF">
      <w:pPr>
        <w:pStyle w:val="Default"/>
        <w:ind w:left="1080"/>
        <w:jc w:val="both"/>
      </w:pPr>
    </w:p>
    <w:p w:rsidR="008425FF" w:rsidRPr="004B42DC" w:rsidRDefault="008425FF" w:rsidP="008425FF">
      <w:pPr>
        <w:pStyle w:val="Default"/>
        <w:jc w:val="both"/>
      </w:pPr>
      <w:r w:rsidRPr="00580C54">
        <w:rPr>
          <w:b/>
        </w:rPr>
        <w:t>Услуга «ЗИП в Москве»</w:t>
      </w:r>
      <w:r w:rsidRPr="004B42DC">
        <w:t xml:space="preserve"> подразуме</w:t>
      </w:r>
      <w:r>
        <w:t xml:space="preserve">вает наличие в Москве на складе </w:t>
      </w:r>
      <w:proofErr w:type="gramStart"/>
      <w:r>
        <w:t>Участника</w:t>
      </w:r>
      <w:r w:rsidRPr="004B42DC">
        <w:t xml:space="preserve"> всех компонентов оборудования производства компании</w:t>
      </w:r>
      <w:proofErr w:type="gramEnd"/>
      <w:r w:rsidRPr="004B42DC">
        <w:t xml:space="preserve"> ADVA </w:t>
      </w:r>
      <w:proofErr w:type="spellStart"/>
      <w:r w:rsidRPr="004B42DC">
        <w:t>Optical</w:t>
      </w:r>
      <w:proofErr w:type="spellEnd"/>
      <w:r w:rsidRPr="004B42DC">
        <w:t xml:space="preserve"> </w:t>
      </w:r>
      <w:proofErr w:type="spellStart"/>
      <w:r w:rsidRPr="004B42DC">
        <w:t>Networking</w:t>
      </w:r>
      <w:proofErr w:type="spellEnd"/>
      <w:r w:rsidRPr="004B42DC">
        <w:t xml:space="preserve">, используемых на сети </w:t>
      </w:r>
      <w:r>
        <w:t>заказчика</w:t>
      </w:r>
      <w:r w:rsidRPr="004B42DC">
        <w:t>. Заказчик, согласно данной услуге, получает возможность получить оперативную замену неисправных узлов оборудования в сроки соответствующие заказанному уровню обслуживания.</w:t>
      </w:r>
      <w:r>
        <w:t xml:space="preserve"> Сроки замены оборудования в рабочее время – до 24-х часов.</w:t>
      </w:r>
    </w:p>
    <w:p w:rsidR="008425FF" w:rsidRPr="00605522" w:rsidRDefault="008425FF" w:rsidP="008425FF">
      <w:pPr>
        <w:pStyle w:val="affa"/>
      </w:pPr>
      <w:r w:rsidRPr="00C540EE">
        <w:rPr>
          <w:snapToGrid w:val="0"/>
        </w:rPr>
        <w:br/>
      </w:r>
    </w:p>
    <w:p w:rsidR="008425FF" w:rsidRPr="002D0789" w:rsidRDefault="008425FF" w:rsidP="008425FF">
      <w:pPr>
        <w:pStyle w:val="affa"/>
        <w:numPr>
          <w:ilvl w:val="0"/>
          <w:numId w:val="36"/>
        </w:numPr>
        <w:suppressAutoHyphens/>
        <w:contextualSpacing/>
        <w:jc w:val="both"/>
        <w:rPr>
          <w:b/>
        </w:rPr>
      </w:pPr>
      <w:r w:rsidRPr="002D0789">
        <w:rPr>
          <w:b/>
        </w:rPr>
        <w:t xml:space="preserve">Требования к Участнику: </w:t>
      </w:r>
    </w:p>
    <w:p w:rsidR="008425FF" w:rsidRPr="002D0789" w:rsidRDefault="008425FF" w:rsidP="008425FF">
      <w:pPr>
        <w:pStyle w:val="affa"/>
        <w:numPr>
          <w:ilvl w:val="0"/>
          <w:numId w:val="35"/>
        </w:numPr>
        <w:contextualSpacing/>
        <w:jc w:val="both"/>
        <w:rPr>
          <w:snapToGrid w:val="0"/>
        </w:rPr>
      </w:pPr>
      <w:r w:rsidRPr="002D0789">
        <w:rPr>
          <w:snapToGrid w:val="0"/>
        </w:rPr>
        <w:t>Должен иметь головной офис</w:t>
      </w:r>
      <w:r w:rsidR="006C1F0D">
        <w:rPr>
          <w:snapToGrid w:val="0"/>
        </w:rPr>
        <w:t xml:space="preserve"> или представительство</w:t>
      </w:r>
      <w:r w:rsidRPr="002D0789">
        <w:rPr>
          <w:snapToGrid w:val="0"/>
        </w:rPr>
        <w:t xml:space="preserve"> в Москве</w:t>
      </w:r>
      <w:r w:rsidRPr="00EB1DA5">
        <w:rPr>
          <w:snapToGrid w:val="0"/>
        </w:rPr>
        <w:t>;</w:t>
      </w:r>
    </w:p>
    <w:p w:rsidR="008425FF" w:rsidRPr="00A65854" w:rsidRDefault="00A65854" w:rsidP="00A65854">
      <w:pPr>
        <w:pStyle w:val="affa"/>
        <w:numPr>
          <w:ilvl w:val="0"/>
          <w:numId w:val="35"/>
        </w:numPr>
        <w:contextualSpacing/>
        <w:jc w:val="both"/>
        <w:rPr>
          <w:snapToGrid w:val="0"/>
        </w:rPr>
      </w:pPr>
      <w:proofErr w:type="gramStart"/>
      <w:r>
        <w:rPr>
          <w:spacing w:val="-5"/>
        </w:rPr>
        <w:t>Участник должен иметь доказанный опыт оказания аналогичных услуг с оборудованием данного производителя и аналогичного класса за последние 3 года (информацию необходимо подтвердить в простой письменной форме с указанием наименования клиента, статуса договора (например: инициирован/в процессе исполнения/завершен) ФИО, телефон, e-</w:t>
      </w:r>
      <w:proofErr w:type="spellStart"/>
      <w:r>
        <w:rPr>
          <w:spacing w:val="-5"/>
        </w:rPr>
        <w:t>mail</w:t>
      </w:r>
      <w:proofErr w:type="spellEnd"/>
      <w:r>
        <w:rPr>
          <w:spacing w:val="-5"/>
        </w:rPr>
        <w:t xml:space="preserve"> представителя клиента, отзывы заказчиков – копии, заверенные руководителем организации)</w:t>
      </w:r>
      <w:r>
        <w:rPr>
          <w:snapToGrid w:val="0"/>
        </w:rPr>
        <w:t>.</w:t>
      </w:r>
      <w:proofErr w:type="gramEnd"/>
    </w:p>
    <w:p w:rsidR="008425FF" w:rsidRPr="002D0789" w:rsidRDefault="006C1F0D" w:rsidP="008425FF">
      <w:pPr>
        <w:pStyle w:val="affa"/>
        <w:numPr>
          <w:ilvl w:val="0"/>
          <w:numId w:val="35"/>
        </w:numPr>
        <w:contextualSpacing/>
        <w:jc w:val="both"/>
        <w:rPr>
          <w:snapToGrid w:val="0"/>
        </w:rPr>
      </w:pPr>
      <w:r>
        <w:rPr>
          <w:snapToGrid w:val="0"/>
        </w:rPr>
        <w:t xml:space="preserve">Должен осуществлять </w:t>
      </w:r>
      <w:r>
        <w:rPr>
          <w:snapToGrid w:val="0"/>
          <w:u w:val="single"/>
        </w:rPr>
        <w:t>бесплатную</w:t>
      </w:r>
      <w:r>
        <w:rPr>
          <w:snapToGrid w:val="0"/>
        </w:rPr>
        <w:t xml:space="preserve"> доставку неисправного и отремонтированного Оборудования в сервисный центр и обратно с любой территории</w:t>
      </w:r>
      <w:r>
        <w:t xml:space="preserve"> заказчика  </w:t>
      </w:r>
      <w:r>
        <w:rPr>
          <w:snapToGrid w:val="0"/>
        </w:rPr>
        <w:t> расположенной в пределах г. Москвы</w:t>
      </w:r>
      <w:r w:rsidR="008425FF" w:rsidRPr="002D0789">
        <w:rPr>
          <w:snapToGrid w:val="0"/>
        </w:rPr>
        <w:t>;</w:t>
      </w:r>
    </w:p>
    <w:p w:rsidR="008425FF" w:rsidRPr="002D0789" w:rsidRDefault="008425FF" w:rsidP="008425FF">
      <w:pPr>
        <w:suppressAutoHyphens/>
        <w:spacing w:after="0" w:line="240" w:lineRule="auto"/>
        <w:ind w:left="720"/>
        <w:contextualSpacing/>
        <w:rPr>
          <w:b/>
        </w:rPr>
      </w:pPr>
    </w:p>
    <w:p w:rsidR="008425FF" w:rsidRPr="00507D76" w:rsidRDefault="008425FF" w:rsidP="008425FF">
      <w:pPr>
        <w:suppressAutoHyphens/>
        <w:spacing w:after="0" w:line="240" w:lineRule="auto"/>
        <w:ind w:left="720"/>
        <w:contextualSpacing/>
        <w:rPr>
          <w:b/>
          <w:i/>
        </w:rPr>
      </w:pPr>
    </w:p>
    <w:p w:rsidR="008425FF" w:rsidRPr="00507D76" w:rsidRDefault="008425FF" w:rsidP="008425FF">
      <w:pPr>
        <w:numPr>
          <w:ilvl w:val="0"/>
          <w:numId w:val="36"/>
        </w:numPr>
        <w:suppressAutoHyphens/>
        <w:spacing w:after="0" w:line="240" w:lineRule="auto"/>
        <w:jc w:val="both"/>
      </w:pPr>
      <w:r w:rsidRPr="00507D76">
        <w:rPr>
          <w:b/>
          <w:bCs/>
        </w:rPr>
        <w:t>Платежные условия договора:</w:t>
      </w:r>
      <w:r w:rsidRPr="00507D76">
        <w:t xml:space="preserve"> </w:t>
      </w:r>
    </w:p>
    <w:p w:rsidR="008425FF" w:rsidRPr="00507D76" w:rsidRDefault="008425FF" w:rsidP="008425FF">
      <w:pPr>
        <w:pStyle w:val="affa"/>
        <w:ind w:left="420"/>
      </w:pPr>
      <w:r w:rsidRPr="00507D76">
        <w:t>Оплата по периодам:</w:t>
      </w:r>
    </w:p>
    <w:p w:rsidR="008425FF" w:rsidRPr="008D7D8A" w:rsidRDefault="008425FF" w:rsidP="008425FF">
      <w:pPr>
        <w:pStyle w:val="affa"/>
        <w:ind w:left="420"/>
      </w:pPr>
      <w:r w:rsidRPr="00507D76">
        <w:t xml:space="preserve">1-й </w:t>
      </w:r>
      <w:r>
        <w:t>01/08/2017 – 30/09/2017</w:t>
      </w:r>
    </w:p>
    <w:p w:rsidR="008425FF" w:rsidRPr="008D7D8A" w:rsidRDefault="008425FF" w:rsidP="008425FF">
      <w:pPr>
        <w:pStyle w:val="affa"/>
        <w:ind w:left="420"/>
      </w:pPr>
      <w:r>
        <w:lastRenderedPageBreak/>
        <w:t>2-й 01/10/2017 – 31/12/2017</w:t>
      </w:r>
    </w:p>
    <w:p w:rsidR="008425FF" w:rsidRPr="008D7D8A" w:rsidRDefault="008425FF" w:rsidP="008425FF">
      <w:pPr>
        <w:pStyle w:val="affa"/>
        <w:ind w:left="420"/>
      </w:pPr>
      <w:r>
        <w:t>3-й 01/01/2018 – 31/03/2018</w:t>
      </w:r>
    </w:p>
    <w:p w:rsidR="008425FF" w:rsidRPr="008D7D8A" w:rsidRDefault="008425FF" w:rsidP="008425FF">
      <w:pPr>
        <w:pStyle w:val="affa"/>
        <w:ind w:left="420"/>
      </w:pPr>
      <w:r>
        <w:t>4-й 01/04/2018 – 30/07/2018</w:t>
      </w:r>
    </w:p>
    <w:p w:rsidR="008425FF" w:rsidRPr="00507D76" w:rsidRDefault="008425FF" w:rsidP="008425FF">
      <w:pPr>
        <w:pStyle w:val="affa"/>
        <w:ind w:left="420"/>
      </w:pPr>
      <w:r w:rsidRPr="00507D76">
        <w:t>Оплата в течение 10 рабочих дней с момента подписания Актов выполненных услуг за отчетный период (т.е. оплата постфактум).</w:t>
      </w:r>
    </w:p>
    <w:p w:rsidR="008425FF" w:rsidRPr="003C47DE" w:rsidRDefault="008425FF" w:rsidP="008425FF">
      <w:pPr>
        <w:pStyle w:val="affa"/>
      </w:pPr>
    </w:p>
    <w:p w:rsidR="008425FF" w:rsidRPr="00605522" w:rsidRDefault="008425FF" w:rsidP="008425FF">
      <w:pPr>
        <w:suppressAutoHyphens/>
        <w:spacing w:after="0" w:line="240" w:lineRule="auto"/>
        <w:ind w:left="360"/>
        <w:contextualSpacing/>
        <w:jc w:val="both"/>
      </w:pPr>
    </w:p>
    <w:p w:rsidR="008425FF" w:rsidRPr="0053038D" w:rsidRDefault="008425FF" w:rsidP="008425FF">
      <w:pPr>
        <w:numPr>
          <w:ilvl w:val="0"/>
          <w:numId w:val="36"/>
        </w:numPr>
        <w:suppressAutoHyphens/>
        <w:spacing w:after="0" w:line="240" w:lineRule="auto"/>
        <w:jc w:val="both"/>
        <w:rPr>
          <w:b/>
        </w:rPr>
      </w:pPr>
      <w:r w:rsidRPr="00605522">
        <w:rPr>
          <w:b/>
        </w:rPr>
        <w:t>Валюта договора:</w:t>
      </w:r>
      <w:r w:rsidRPr="00605522">
        <w:t xml:space="preserve"> все суммы денежных средств должны быть выражены в Рублях. В предложении Участник должен указать суммы с учетом всех применимых налогов.</w:t>
      </w:r>
    </w:p>
    <w:p w:rsidR="008425FF" w:rsidRPr="00491A87" w:rsidRDefault="008425FF" w:rsidP="008425FF">
      <w:pPr>
        <w:pStyle w:val="affa"/>
        <w:numPr>
          <w:ilvl w:val="0"/>
          <w:numId w:val="36"/>
        </w:numPr>
        <w:contextualSpacing/>
        <w:jc w:val="both"/>
        <w:rPr>
          <w:rFonts w:eastAsia="Times New Roman"/>
          <w:sz w:val="22"/>
        </w:rPr>
      </w:pPr>
      <w:proofErr w:type="gramStart"/>
      <w:r w:rsidRPr="007E4082">
        <w:rPr>
          <w:b/>
          <w:bCs/>
        </w:rPr>
        <w:t xml:space="preserve">Условия расчетов: </w:t>
      </w:r>
      <w:r w:rsidRPr="00491A87">
        <w:rPr>
          <w:rFonts w:eastAsia="Times New Roman"/>
          <w:sz w:val="22"/>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491A87">
        <w:rPr>
          <w:rFonts w:eastAsia="Times New Roman"/>
          <w:sz w:val="22"/>
        </w:rPr>
        <w:t>т.ч</w:t>
      </w:r>
      <w:proofErr w:type="spellEnd"/>
      <w:r w:rsidRPr="00491A87">
        <w:rPr>
          <w:rFonts w:eastAsia="Times New Roman"/>
          <w:sz w:val="22"/>
        </w:rPr>
        <w:t>. вследствие возможной неблагонадежности или неплатежеспособности банков-корреспондентов, все платежи и расчеты сторон по</w:t>
      </w:r>
      <w:proofErr w:type="gramEnd"/>
      <w:r w:rsidRPr="00491A87">
        <w:rPr>
          <w:rFonts w:eastAsia="Times New Roman"/>
          <w:sz w:val="22"/>
        </w:rPr>
        <w:t xml:space="preserve"> Договору должны осуществляться через банковские счета сторон, открытые в ПАО «МТС-Банк».</w:t>
      </w:r>
    </w:p>
    <w:p w:rsidR="008425FF" w:rsidRPr="00491A87" w:rsidRDefault="008425FF" w:rsidP="008425FF">
      <w:pPr>
        <w:spacing w:after="0" w:line="240" w:lineRule="auto"/>
        <w:ind w:left="709"/>
        <w:jc w:val="both"/>
        <w:rPr>
          <w:sz w:val="22"/>
          <w:szCs w:val="24"/>
        </w:rPr>
      </w:pPr>
      <w:proofErr w:type="gramStart"/>
      <w:r w:rsidRPr="00491A87">
        <w:rPr>
          <w:sz w:val="22"/>
          <w:szCs w:val="24"/>
        </w:rPr>
        <w:t>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491A87">
        <w:rPr>
          <w:sz w:val="22"/>
          <w:szCs w:val="24"/>
        </w:rPr>
        <w:t xml:space="preserve"> Банком России на дату предоставления обеспечения, а именно:</w:t>
      </w:r>
    </w:p>
    <w:p w:rsidR="008425FF" w:rsidRPr="00491A87" w:rsidRDefault="008425FF" w:rsidP="008425FF">
      <w:pPr>
        <w:spacing w:after="0" w:line="240" w:lineRule="auto"/>
        <w:ind w:left="709"/>
        <w:jc w:val="both"/>
        <w:rPr>
          <w:sz w:val="22"/>
          <w:szCs w:val="24"/>
        </w:rPr>
      </w:pPr>
      <w:r w:rsidRPr="00491A87">
        <w:rPr>
          <w:sz w:val="22"/>
          <w:szCs w:val="24"/>
        </w:rPr>
        <w:t>- банковскую гарантию, или</w:t>
      </w:r>
    </w:p>
    <w:p w:rsidR="008425FF" w:rsidRPr="00491A87" w:rsidRDefault="008425FF" w:rsidP="008425FF">
      <w:pPr>
        <w:spacing w:after="0" w:line="240" w:lineRule="auto"/>
        <w:ind w:left="709"/>
        <w:jc w:val="both"/>
        <w:rPr>
          <w:sz w:val="22"/>
          <w:szCs w:val="24"/>
        </w:rPr>
      </w:pPr>
      <w:r w:rsidRPr="00491A87">
        <w:rPr>
          <w:sz w:val="22"/>
          <w:szCs w:val="24"/>
        </w:rPr>
        <w:t>- аккредитив, или</w:t>
      </w:r>
    </w:p>
    <w:p w:rsidR="008425FF" w:rsidRPr="00491A87" w:rsidRDefault="008425FF" w:rsidP="008425FF">
      <w:pPr>
        <w:spacing w:after="0" w:line="240" w:lineRule="auto"/>
        <w:ind w:left="709"/>
        <w:jc w:val="both"/>
        <w:rPr>
          <w:sz w:val="22"/>
          <w:szCs w:val="24"/>
        </w:rPr>
      </w:pPr>
      <w:r w:rsidRPr="00491A87">
        <w:rPr>
          <w:sz w:val="22"/>
          <w:szCs w:val="24"/>
        </w:rPr>
        <w:t>- залог денежных средств на счете, или</w:t>
      </w:r>
    </w:p>
    <w:p w:rsidR="008425FF" w:rsidRPr="00491A87" w:rsidRDefault="008425FF" w:rsidP="008425FF">
      <w:pPr>
        <w:spacing w:after="0" w:line="240" w:lineRule="auto"/>
        <w:ind w:left="709"/>
        <w:jc w:val="both"/>
        <w:rPr>
          <w:sz w:val="22"/>
          <w:szCs w:val="24"/>
        </w:rPr>
      </w:pPr>
      <w:r w:rsidRPr="00862C68">
        <w:rPr>
          <w:rFonts w:eastAsia="Calibri"/>
        </w:rPr>
        <w:t xml:space="preserve">- </w:t>
      </w:r>
      <w:r w:rsidRPr="00491A87">
        <w:rPr>
          <w:sz w:val="22"/>
          <w:szCs w:val="24"/>
        </w:rPr>
        <w:t>комбинацию вышеперечисленных способов обеспечения обязательств</w:t>
      </w:r>
    </w:p>
    <w:bookmarkStart w:id="23" w:name="_MON_1556363387"/>
    <w:bookmarkEnd w:id="23"/>
    <w:p w:rsidR="008425FF" w:rsidRPr="00605522" w:rsidRDefault="008425FF" w:rsidP="008425FF">
      <w:pPr>
        <w:suppressAutoHyphens/>
        <w:spacing w:after="0" w:line="240" w:lineRule="auto"/>
        <w:ind w:left="360"/>
        <w:jc w:val="both"/>
        <w:rPr>
          <w:b/>
        </w:rPr>
      </w:pPr>
      <w:r>
        <w:rPr>
          <w:b/>
        </w:rPr>
        <w:object w:dxaOrig="1531" w:dyaOrig="1002">
          <v:shape id="_x0000_i1026" type="#_x0000_t75" style="width:76.5pt;height:50.25pt" o:ole="">
            <v:imagedata r:id="rId25" o:title=""/>
          </v:shape>
          <o:OLEObject Type="Embed" ProgID="Word.Document.12" ShapeID="_x0000_i1026" DrawAspect="Icon" ObjectID="_1559113746" r:id="rId26">
            <o:FieldCodes>\s</o:FieldCodes>
          </o:OLEObject>
        </w:object>
      </w:r>
    </w:p>
    <w:p w:rsidR="00FF4B6C" w:rsidRDefault="00FF4B6C" w:rsidP="00FF4B6C">
      <w:pPr>
        <w:suppressAutoHyphens/>
        <w:spacing w:after="0" w:line="240" w:lineRule="auto"/>
        <w:jc w:val="both"/>
        <w:rPr>
          <w:b/>
        </w:rPr>
      </w:pPr>
    </w:p>
    <w:p w:rsidR="00FF4B6C" w:rsidRPr="00EE0A4F" w:rsidRDefault="00FF4B6C" w:rsidP="00FF4B6C">
      <w:pPr>
        <w:pStyle w:val="aff6"/>
        <w:spacing w:line="240" w:lineRule="auto"/>
        <w:ind w:left="0" w:firstLine="0"/>
        <w:rPr>
          <w:rFonts w:eastAsia="Times New Roman"/>
          <w:b/>
          <w:sz w:val="24"/>
          <w:szCs w:val="22"/>
          <w:lang w:eastAsia="en-US"/>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8425FF" w:rsidRPr="007C384C" w:rsidRDefault="008425FF" w:rsidP="008425FF">
      <w:pPr>
        <w:spacing w:after="0" w:line="240" w:lineRule="auto"/>
        <w:jc w:val="center"/>
        <w:rPr>
          <w:b/>
          <w:szCs w:val="24"/>
        </w:rPr>
      </w:pPr>
      <w:r w:rsidRPr="007C384C">
        <w:rPr>
          <w:b/>
          <w:szCs w:val="24"/>
        </w:rPr>
        <w:t xml:space="preserve">Спецификация </w:t>
      </w:r>
    </w:p>
    <w:p w:rsidR="008425FF" w:rsidRPr="007C384C" w:rsidRDefault="008425FF" w:rsidP="008425FF">
      <w:pPr>
        <w:spacing w:after="0" w:line="240" w:lineRule="auto"/>
        <w:jc w:val="center"/>
        <w:rPr>
          <w:b/>
          <w:szCs w:val="24"/>
        </w:rPr>
      </w:pPr>
      <w:r w:rsidRPr="007C384C">
        <w:rPr>
          <w:b/>
          <w:szCs w:val="24"/>
        </w:rPr>
        <w:t xml:space="preserve">на оборудование </w:t>
      </w:r>
      <w:r w:rsidRPr="007C384C">
        <w:rPr>
          <w:b/>
          <w:szCs w:val="24"/>
          <w:lang w:val="en-US"/>
        </w:rPr>
        <w:t>ADVA</w:t>
      </w:r>
      <w:r w:rsidRPr="007C384C">
        <w:rPr>
          <w:b/>
          <w:szCs w:val="24"/>
        </w:rPr>
        <w:t xml:space="preserve"> </w:t>
      </w:r>
      <w:r w:rsidRPr="007C384C">
        <w:rPr>
          <w:b/>
          <w:szCs w:val="24"/>
          <w:lang w:val="en-US"/>
        </w:rPr>
        <w:t>FSP</w:t>
      </w:r>
      <w:r w:rsidRPr="007C384C">
        <w:rPr>
          <w:b/>
          <w:szCs w:val="24"/>
        </w:rPr>
        <w:t>3000</w:t>
      </w:r>
    </w:p>
    <w:p w:rsidR="008425FF" w:rsidRPr="007C384C" w:rsidRDefault="008425FF" w:rsidP="008425FF">
      <w:pPr>
        <w:spacing w:after="0" w:line="240" w:lineRule="auto"/>
        <w:rPr>
          <w:b/>
          <w:szCs w:val="24"/>
        </w:rPr>
      </w:pPr>
    </w:p>
    <w:p w:rsidR="008425FF" w:rsidRDefault="008425FF" w:rsidP="008425FF">
      <w:pPr>
        <w:pStyle w:val="af1"/>
        <w:spacing w:before="12" w:after="12" w:line="320" w:lineRule="exact"/>
        <w:ind w:firstLine="0"/>
        <w:contextualSpacing/>
        <w:jc w:val="center"/>
        <w:rPr>
          <w:rFonts w:ascii="Tahoma" w:hAnsi="Tahoma" w:cs="Tahoma"/>
          <w:b/>
          <w:sz w:val="22"/>
          <w:szCs w:val="22"/>
          <w:lang w:val="ru-RU"/>
        </w:rPr>
      </w:pPr>
      <w:r w:rsidRPr="006C2E21">
        <w:rPr>
          <w:rFonts w:ascii="Tahoma" w:hAnsi="Tahoma" w:cs="Tahoma"/>
          <w:b/>
          <w:sz w:val="22"/>
          <w:szCs w:val="22"/>
          <w:lang w:val="ru-RU"/>
        </w:rPr>
        <w:t>Перечень оборудования</w:t>
      </w:r>
      <w:r>
        <w:rPr>
          <w:rFonts w:ascii="Tahoma" w:hAnsi="Tahoma" w:cs="Tahoma"/>
          <w:b/>
          <w:sz w:val="22"/>
          <w:szCs w:val="22"/>
          <w:lang w:val="ru-RU"/>
        </w:rPr>
        <w:t>,</w:t>
      </w:r>
      <w:r w:rsidRPr="006C2E21">
        <w:rPr>
          <w:rFonts w:ascii="Tahoma" w:hAnsi="Tahoma" w:cs="Tahoma"/>
          <w:b/>
          <w:sz w:val="22"/>
          <w:szCs w:val="22"/>
          <w:lang w:val="ru-RU"/>
        </w:rPr>
        <w:t xml:space="preserve"> подлежащего сервисному обслуживанию</w:t>
      </w:r>
    </w:p>
    <w:p w:rsidR="008425FF" w:rsidRPr="006C2E21" w:rsidRDefault="008425FF" w:rsidP="008425FF">
      <w:pPr>
        <w:pStyle w:val="af1"/>
        <w:spacing w:before="12" w:after="12" w:line="320" w:lineRule="exact"/>
        <w:ind w:firstLine="0"/>
        <w:contextualSpacing/>
        <w:jc w:val="center"/>
        <w:rPr>
          <w:rFonts w:ascii="Tahoma" w:hAnsi="Tahoma" w:cs="Tahoma"/>
          <w:b/>
          <w:sz w:val="22"/>
          <w:szCs w:val="22"/>
          <w:lang w:val="ru-RU"/>
        </w:rPr>
      </w:pPr>
    </w:p>
    <w:p w:rsidR="008425FF" w:rsidRPr="0022613B" w:rsidRDefault="008425FF" w:rsidP="008425FF">
      <w:pPr>
        <w:pStyle w:val="af1"/>
        <w:spacing w:before="12" w:after="12" w:line="320" w:lineRule="exact"/>
        <w:ind w:firstLine="0"/>
        <w:contextualSpacing/>
        <w:rPr>
          <w:rFonts w:ascii="Tahoma" w:hAnsi="Tahoma" w:cs="Tahoma"/>
          <w:b/>
          <w:sz w:val="22"/>
          <w:szCs w:val="22"/>
          <w:lang w:val="ru-RU"/>
        </w:rPr>
      </w:pPr>
      <w:r w:rsidRPr="0022613B">
        <w:rPr>
          <w:rFonts w:ascii="Tahoma" w:hAnsi="Tahoma" w:cs="Tahoma"/>
          <w:b/>
          <w:sz w:val="22"/>
          <w:szCs w:val="22"/>
          <w:lang w:val="ru-RU"/>
        </w:rPr>
        <w:t>Объект №</w:t>
      </w:r>
      <w:r>
        <w:rPr>
          <w:rFonts w:ascii="Tahoma" w:hAnsi="Tahoma" w:cs="Tahoma"/>
          <w:b/>
          <w:sz w:val="22"/>
          <w:szCs w:val="22"/>
          <w:lang w:val="ru-RU"/>
        </w:rPr>
        <w:t xml:space="preserve"> </w:t>
      </w:r>
      <w:r w:rsidRPr="00ED30AF">
        <w:rPr>
          <w:b/>
          <w:lang w:val="ru-RU"/>
        </w:rPr>
        <w:t>000-ОСН-91398</w:t>
      </w:r>
    </w:p>
    <w:p w:rsidR="008425FF" w:rsidRDefault="008425FF" w:rsidP="008425FF">
      <w:pPr>
        <w:pStyle w:val="af1"/>
        <w:spacing w:before="12" w:after="12" w:line="320" w:lineRule="exact"/>
        <w:ind w:firstLine="0"/>
        <w:contextualSpacing/>
        <w:rPr>
          <w:rFonts w:ascii="Tahoma" w:hAnsi="Tahoma" w:cs="Tahoma"/>
          <w:sz w:val="22"/>
          <w:szCs w:val="22"/>
          <w:lang w:val="ru-RU"/>
        </w:rPr>
      </w:pPr>
      <w:r w:rsidRPr="00E31ECB">
        <w:rPr>
          <w:rFonts w:ascii="Tahoma" w:hAnsi="Tahoma" w:cs="Tahoma"/>
          <w:sz w:val="22"/>
          <w:szCs w:val="22"/>
          <w:lang w:val="ru-RU"/>
        </w:rPr>
        <w:t xml:space="preserve">г. Москва, </w:t>
      </w:r>
      <w:r>
        <w:rPr>
          <w:rFonts w:ascii="Tahoma" w:hAnsi="Tahoma" w:cs="Tahoma"/>
          <w:sz w:val="22"/>
          <w:szCs w:val="22"/>
          <w:lang w:val="ru-RU"/>
        </w:rPr>
        <w:t xml:space="preserve">ул. 1-й </w:t>
      </w:r>
      <w:proofErr w:type="gramStart"/>
      <w:r>
        <w:rPr>
          <w:rFonts w:ascii="Tahoma" w:hAnsi="Tahoma" w:cs="Tahoma"/>
          <w:sz w:val="22"/>
          <w:szCs w:val="22"/>
          <w:lang w:val="ru-RU"/>
        </w:rPr>
        <w:t>Дорожный</w:t>
      </w:r>
      <w:proofErr w:type="gramEnd"/>
      <w:r>
        <w:rPr>
          <w:rFonts w:ascii="Tahoma" w:hAnsi="Tahoma" w:cs="Tahoma"/>
          <w:sz w:val="22"/>
          <w:szCs w:val="22"/>
          <w:lang w:val="ru-RU"/>
        </w:rPr>
        <w:t xml:space="preserve"> </w:t>
      </w:r>
      <w:proofErr w:type="spellStart"/>
      <w:r>
        <w:rPr>
          <w:rFonts w:ascii="Tahoma" w:hAnsi="Tahoma" w:cs="Tahoma"/>
          <w:sz w:val="22"/>
          <w:szCs w:val="22"/>
          <w:lang w:val="ru-RU"/>
        </w:rPr>
        <w:t>пр</w:t>
      </w:r>
      <w:proofErr w:type="spellEnd"/>
      <w:r>
        <w:rPr>
          <w:rFonts w:ascii="Tahoma" w:hAnsi="Tahoma" w:cs="Tahoma"/>
          <w:sz w:val="22"/>
          <w:szCs w:val="22"/>
          <w:lang w:val="ru-RU"/>
        </w:rPr>
        <w:t xml:space="preserve">-д, д. 3, стр. 2. </w:t>
      </w: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222"/>
        <w:gridCol w:w="1099"/>
      </w:tblGrid>
      <w:tr w:rsidR="008425FF" w:rsidRPr="004363FF" w:rsidTr="00F234DE">
        <w:trPr>
          <w:trHeight w:val="255"/>
        </w:trPr>
        <w:tc>
          <w:tcPr>
            <w:tcW w:w="568" w:type="dxa"/>
            <w:shd w:val="clear" w:color="auto" w:fill="auto"/>
            <w:noWrap/>
            <w:vAlign w:val="center"/>
            <w:hideMark/>
          </w:tcPr>
          <w:p w:rsidR="008425FF" w:rsidRPr="00E40701" w:rsidRDefault="008425FF" w:rsidP="00F234DE">
            <w:pPr>
              <w:snapToGrid w:val="0"/>
              <w:jc w:val="center"/>
              <w:rPr>
                <w:rFonts w:ascii="Tahoma" w:hAnsi="Tahoma" w:cs="Tahoma"/>
              </w:rPr>
            </w:pPr>
            <w:r w:rsidRPr="00E40701">
              <w:rPr>
                <w:rFonts w:ascii="Tahoma" w:hAnsi="Tahoma" w:cs="Tahoma"/>
              </w:rPr>
              <w:t>№</w:t>
            </w:r>
          </w:p>
        </w:tc>
        <w:tc>
          <w:tcPr>
            <w:tcW w:w="8222" w:type="dxa"/>
            <w:shd w:val="clear" w:color="auto" w:fill="auto"/>
            <w:noWrap/>
            <w:vAlign w:val="center"/>
            <w:hideMark/>
          </w:tcPr>
          <w:p w:rsidR="008425FF" w:rsidRPr="00E40701" w:rsidRDefault="008425FF" w:rsidP="00F234DE">
            <w:pPr>
              <w:snapToGrid w:val="0"/>
              <w:jc w:val="center"/>
              <w:rPr>
                <w:rFonts w:ascii="Tahoma" w:hAnsi="Tahoma" w:cs="Tahoma"/>
              </w:rPr>
            </w:pPr>
            <w:r w:rsidRPr="00E40701">
              <w:rPr>
                <w:rFonts w:ascii="Tahoma" w:hAnsi="Tahoma" w:cs="Tahoma"/>
              </w:rPr>
              <w:t>Наименование</w:t>
            </w:r>
          </w:p>
        </w:tc>
        <w:tc>
          <w:tcPr>
            <w:tcW w:w="1099" w:type="dxa"/>
            <w:shd w:val="clear" w:color="auto" w:fill="auto"/>
            <w:noWrap/>
            <w:vAlign w:val="center"/>
            <w:hideMark/>
          </w:tcPr>
          <w:p w:rsidR="008425FF" w:rsidRPr="00E40701" w:rsidRDefault="008425FF" w:rsidP="00F234DE">
            <w:pPr>
              <w:snapToGrid w:val="0"/>
              <w:jc w:val="center"/>
              <w:rPr>
                <w:rFonts w:ascii="Tahoma" w:hAnsi="Tahoma" w:cs="Tahoma"/>
              </w:rPr>
            </w:pPr>
            <w:r w:rsidRPr="00E40701">
              <w:rPr>
                <w:rFonts w:ascii="Tahoma" w:hAnsi="Tahoma" w:cs="Tahoma"/>
              </w:rPr>
              <w:t>Кол-во</w:t>
            </w:r>
          </w:p>
        </w:tc>
      </w:tr>
      <w:tr w:rsidR="008425FF" w:rsidRPr="004363FF" w:rsidTr="00F234DE">
        <w:trPr>
          <w:trHeight w:val="5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5FF" w:rsidRPr="00E40701" w:rsidRDefault="008425FF" w:rsidP="00F234DE">
            <w:pPr>
              <w:snapToGrid w:val="0"/>
              <w:jc w:val="center"/>
              <w:rPr>
                <w:rFonts w:ascii="Tahoma" w:hAnsi="Tahoma" w:cs="Tahoma"/>
              </w:rPr>
            </w:pPr>
            <w:r w:rsidRPr="00E40701">
              <w:rPr>
                <w:rFonts w:ascii="Tahoma" w:hAnsi="Tahoma" w:cs="Tahoma"/>
              </w:rPr>
              <w:t>1</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AC Power Cable, Europe, 2.5m length, right angled equipment end / </w:t>
            </w:r>
            <w:r w:rsidRPr="00E40701">
              <w:rPr>
                <w:rFonts w:ascii="Tahoma" w:hAnsi="Tahoma" w:cs="Tahoma"/>
              </w:rPr>
              <w:t>кабель</w:t>
            </w:r>
            <w:r w:rsidRPr="004049EA">
              <w:rPr>
                <w:rFonts w:ascii="Tahoma" w:hAnsi="Tahoma" w:cs="Tahoma"/>
                <w:lang w:val="en-US"/>
              </w:rPr>
              <w:t xml:space="preserve"> </w:t>
            </w:r>
            <w:r w:rsidRPr="00E40701">
              <w:rPr>
                <w:rFonts w:ascii="Tahoma" w:hAnsi="Tahoma" w:cs="Tahoma"/>
              </w:rPr>
              <w:t>питания</w:t>
            </w:r>
            <w:r w:rsidRPr="004049EA">
              <w:rPr>
                <w:rFonts w:ascii="Tahoma" w:hAnsi="Tahoma" w:cs="Tahoma"/>
                <w:lang w:val="en-US"/>
              </w:rPr>
              <w:t xml:space="preserve"> 2,5</w:t>
            </w:r>
            <w:r w:rsidRPr="00E40701">
              <w:rPr>
                <w:rFonts w:ascii="Tahoma" w:hAnsi="Tahoma" w:cs="Tahoma"/>
              </w:rPr>
              <w:t>м</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407"/>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2</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Dummy</w:t>
            </w:r>
            <w:proofErr w:type="spellEnd"/>
            <w:r w:rsidRPr="00E40701">
              <w:rPr>
                <w:rFonts w:ascii="Tahoma" w:hAnsi="Tahoma" w:cs="Tahoma"/>
              </w:rPr>
              <w:t xml:space="preserve"> </w:t>
            </w:r>
            <w:proofErr w:type="spellStart"/>
            <w:r w:rsidRPr="00E40701">
              <w:rPr>
                <w:rFonts w:ascii="Tahoma" w:hAnsi="Tahoma" w:cs="Tahoma"/>
              </w:rPr>
              <w:t>card</w:t>
            </w:r>
            <w:proofErr w:type="spellEnd"/>
            <w:r w:rsidRPr="00E40701">
              <w:rPr>
                <w:rFonts w:ascii="Tahoma" w:hAnsi="Tahoma" w:cs="Tahoma"/>
              </w:rPr>
              <w:t xml:space="preserve"> 5HU\ Заглушка для пустого слота 5HU</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11</w:t>
            </w:r>
          </w:p>
        </w:tc>
      </w:tr>
      <w:tr w:rsidR="008425FF" w:rsidRPr="004363FF" w:rsidTr="00F234DE">
        <w:trPr>
          <w:trHeight w:val="21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3</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Attenuator</w:t>
            </w:r>
            <w:proofErr w:type="spellEnd"/>
            <w:r w:rsidRPr="00E40701">
              <w:rPr>
                <w:rFonts w:ascii="Tahoma" w:hAnsi="Tahoma" w:cs="Tahoma"/>
              </w:rPr>
              <w:t xml:space="preserve"> LC </w:t>
            </w:r>
            <w:proofErr w:type="spellStart"/>
            <w:r w:rsidRPr="00E40701">
              <w:rPr>
                <w:rFonts w:ascii="Tahoma" w:hAnsi="Tahoma" w:cs="Tahoma"/>
              </w:rPr>
              <w:t>Connector</w:t>
            </w:r>
            <w:proofErr w:type="spellEnd"/>
            <w:r w:rsidRPr="00E40701">
              <w:rPr>
                <w:rFonts w:ascii="Tahoma" w:hAnsi="Tahoma" w:cs="Tahoma"/>
              </w:rPr>
              <w:t>/Оптический аттенюатор, 0,1дБ, разъём LC</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4</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Attenuator</w:t>
            </w:r>
            <w:proofErr w:type="spellEnd"/>
            <w:r w:rsidRPr="00E40701">
              <w:rPr>
                <w:rFonts w:ascii="Tahoma" w:hAnsi="Tahoma" w:cs="Tahoma"/>
              </w:rPr>
              <w:t xml:space="preserve"> LC </w:t>
            </w:r>
            <w:proofErr w:type="spellStart"/>
            <w:r w:rsidRPr="00E40701">
              <w:rPr>
                <w:rFonts w:ascii="Tahoma" w:hAnsi="Tahoma" w:cs="Tahoma"/>
              </w:rPr>
              <w:t>Connector</w:t>
            </w:r>
            <w:proofErr w:type="spellEnd"/>
            <w:r w:rsidRPr="00E40701">
              <w:rPr>
                <w:rFonts w:ascii="Tahoma" w:hAnsi="Tahoma" w:cs="Tahoma"/>
              </w:rPr>
              <w:t>/Оптический аттенюатор, 0,2дБ, разъём LC</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5</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Attenuator</w:t>
            </w:r>
            <w:proofErr w:type="spellEnd"/>
            <w:r w:rsidRPr="00E40701">
              <w:rPr>
                <w:rFonts w:ascii="Tahoma" w:hAnsi="Tahoma" w:cs="Tahoma"/>
              </w:rPr>
              <w:t xml:space="preserve"> LC </w:t>
            </w:r>
            <w:proofErr w:type="spellStart"/>
            <w:r w:rsidRPr="00E40701">
              <w:rPr>
                <w:rFonts w:ascii="Tahoma" w:hAnsi="Tahoma" w:cs="Tahoma"/>
              </w:rPr>
              <w:t>Connector</w:t>
            </w:r>
            <w:proofErr w:type="spellEnd"/>
            <w:r w:rsidRPr="00E40701">
              <w:rPr>
                <w:rFonts w:ascii="Tahoma" w:hAnsi="Tahoma" w:cs="Tahoma"/>
              </w:rPr>
              <w:t>/Оптический аттенюатор, 0,5дБ, разъём LC</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6</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Right</w:t>
            </w:r>
            <w:proofErr w:type="spellEnd"/>
            <w:r w:rsidRPr="00E40701">
              <w:rPr>
                <w:rFonts w:ascii="Tahoma" w:hAnsi="Tahoma" w:cs="Tahoma"/>
              </w:rPr>
              <w:t xml:space="preserve"> </w:t>
            </w:r>
            <w:proofErr w:type="spellStart"/>
            <w:r w:rsidRPr="00E40701">
              <w:rPr>
                <w:rFonts w:ascii="Tahoma" w:hAnsi="Tahoma" w:cs="Tahoma"/>
              </w:rPr>
              <w:t>to</w:t>
            </w:r>
            <w:proofErr w:type="spellEnd"/>
            <w:r w:rsidRPr="00E40701">
              <w:rPr>
                <w:rFonts w:ascii="Tahoma" w:hAnsi="Tahoma" w:cs="Tahoma"/>
              </w:rPr>
              <w:t xml:space="preserve"> </w:t>
            </w:r>
            <w:proofErr w:type="spellStart"/>
            <w:r w:rsidRPr="00E40701">
              <w:rPr>
                <w:rFonts w:ascii="Tahoma" w:hAnsi="Tahoma" w:cs="Tahoma"/>
              </w:rPr>
              <w:t>use</w:t>
            </w:r>
            <w:proofErr w:type="spellEnd"/>
            <w:r w:rsidRPr="00E40701">
              <w:rPr>
                <w:rFonts w:ascii="Tahoma" w:hAnsi="Tahoma" w:cs="Tahoma"/>
              </w:rPr>
              <w:t xml:space="preserve"> DWDM </w:t>
            </w:r>
            <w:proofErr w:type="spellStart"/>
            <w:r w:rsidRPr="00E40701">
              <w:rPr>
                <w:rFonts w:ascii="Tahoma" w:hAnsi="Tahoma" w:cs="Tahoma"/>
              </w:rPr>
              <w:t>in</w:t>
            </w:r>
            <w:proofErr w:type="spellEnd"/>
            <w:r w:rsidRPr="00E40701">
              <w:rPr>
                <w:rFonts w:ascii="Tahoma" w:hAnsi="Tahoma" w:cs="Tahoma"/>
              </w:rPr>
              <w:t xml:space="preserve"> </w:t>
            </w:r>
            <w:proofErr w:type="spellStart"/>
            <w:r w:rsidRPr="00E40701">
              <w:rPr>
                <w:rFonts w:ascii="Tahoma" w:hAnsi="Tahoma" w:cs="Tahoma"/>
              </w:rPr>
              <w:t>an</w:t>
            </w:r>
            <w:proofErr w:type="spellEnd"/>
            <w:r w:rsidRPr="00E40701">
              <w:rPr>
                <w:rFonts w:ascii="Tahoma" w:hAnsi="Tahoma" w:cs="Tahoma"/>
              </w:rPr>
              <w:t xml:space="preserve"> GDPS </w:t>
            </w:r>
            <w:proofErr w:type="spellStart"/>
            <w:r w:rsidRPr="00E40701">
              <w:rPr>
                <w:rFonts w:ascii="Tahoma" w:hAnsi="Tahoma" w:cs="Tahoma"/>
              </w:rPr>
              <w:t>environment</w:t>
            </w:r>
            <w:proofErr w:type="spellEnd"/>
            <w:r w:rsidRPr="00E40701">
              <w:rPr>
                <w:rFonts w:ascii="Tahoma" w:hAnsi="Tahoma" w:cs="Tahoma"/>
              </w:rPr>
              <w:t xml:space="preserve"> </w:t>
            </w:r>
            <w:proofErr w:type="spellStart"/>
            <w:r w:rsidRPr="00E40701">
              <w:rPr>
                <w:rFonts w:ascii="Tahoma" w:hAnsi="Tahoma" w:cs="Tahoma"/>
              </w:rPr>
              <w:t>along</w:t>
            </w:r>
            <w:proofErr w:type="spellEnd"/>
            <w:r w:rsidRPr="00E40701">
              <w:rPr>
                <w:rFonts w:ascii="Tahoma" w:hAnsi="Tahoma" w:cs="Tahoma"/>
              </w:rPr>
              <w:t xml:space="preserve"> </w:t>
            </w:r>
            <w:proofErr w:type="spellStart"/>
            <w:r w:rsidRPr="00E40701">
              <w:rPr>
                <w:rFonts w:ascii="Tahoma" w:hAnsi="Tahoma" w:cs="Tahoma"/>
              </w:rPr>
              <w:t>with</w:t>
            </w:r>
            <w:proofErr w:type="spellEnd"/>
            <w:r w:rsidRPr="00E40701">
              <w:rPr>
                <w:rFonts w:ascii="Tahoma" w:hAnsi="Tahoma" w:cs="Tahoma"/>
              </w:rPr>
              <w:t xml:space="preserve"> </w:t>
            </w:r>
            <w:proofErr w:type="spellStart"/>
            <w:r w:rsidRPr="00E40701">
              <w:rPr>
                <w:rFonts w:ascii="Tahoma" w:hAnsi="Tahoma" w:cs="Tahoma"/>
              </w:rPr>
              <w:t>Core</w:t>
            </w:r>
            <w:proofErr w:type="spellEnd"/>
            <w:r w:rsidRPr="00E40701">
              <w:rPr>
                <w:rFonts w:ascii="Tahoma" w:hAnsi="Tahoma" w:cs="Tahoma"/>
              </w:rPr>
              <w:t xml:space="preserve">, </w:t>
            </w:r>
            <w:proofErr w:type="spellStart"/>
            <w:r w:rsidRPr="00E40701">
              <w:rPr>
                <w:rFonts w:ascii="Tahoma" w:hAnsi="Tahoma" w:cs="Tahoma"/>
              </w:rPr>
              <w:t>Access</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w:t>
            </w:r>
            <w:proofErr w:type="spellStart"/>
            <w:r w:rsidRPr="00E40701">
              <w:rPr>
                <w:rFonts w:ascii="Tahoma" w:hAnsi="Tahoma" w:cs="Tahoma"/>
              </w:rPr>
              <w:t>Enterprise</w:t>
            </w:r>
            <w:proofErr w:type="spellEnd"/>
            <w:r w:rsidRPr="00E40701">
              <w:rPr>
                <w:rFonts w:ascii="Tahoma" w:hAnsi="Tahoma" w:cs="Tahoma"/>
              </w:rPr>
              <w:t xml:space="preserve"> </w:t>
            </w:r>
            <w:proofErr w:type="spellStart"/>
            <w:r w:rsidRPr="00E40701">
              <w:rPr>
                <w:rFonts w:ascii="Tahoma" w:hAnsi="Tahoma" w:cs="Tahoma"/>
              </w:rPr>
              <w:t>cards</w:t>
            </w:r>
            <w:proofErr w:type="spellEnd"/>
            <w:r w:rsidRPr="00E40701">
              <w:rPr>
                <w:rFonts w:ascii="Tahoma" w:hAnsi="Tahoma" w:cs="Tahoma"/>
              </w:rPr>
              <w:t xml:space="preserve">\ Лицензия на право использования технологии DWDM с </w:t>
            </w:r>
            <w:proofErr w:type="gramStart"/>
            <w:r w:rsidRPr="00E40701">
              <w:rPr>
                <w:rFonts w:ascii="Tahoma" w:hAnsi="Tahoma" w:cs="Tahoma"/>
              </w:rPr>
              <w:t>магистральными</w:t>
            </w:r>
            <w:proofErr w:type="gramEnd"/>
            <w:r w:rsidRPr="00E40701">
              <w:rPr>
                <w:rFonts w:ascii="Tahoma" w:hAnsi="Tahoma" w:cs="Tahoma"/>
              </w:rPr>
              <w:t>, корпоративными</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688"/>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7</w:t>
            </w:r>
          </w:p>
        </w:tc>
        <w:tc>
          <w:tcPr>
            <w:tcW w:w="8222" w:type="dxa"/>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10G </w:t>
            </w:r>
            <w:proofErr w:type="spellStart"/>
            <w:r w:rsidRPr="00E40701">
              <w:rPr>
                <w:rFonts w:ascii="Tahoma" w:hAnsi="Tahoma" w:cs="Tahoma"/>
              </w:rPr>
              <w:t>Channel</w:t>
            </w:r>
            <w:proofErr w:type="spellEnd"/>
            <w:r w:rsidRPr="00E40701">
              <w:rPr>
                <w:rFonts w:ascii="Tahoma" w:hAnsi="Tahoma" w:cs="Tahoma"/>
              </w:rPr>
              <w:t xml:space="preserve"> </w:t>
            </w:r>
            <w:proofErr w:type="spellStart"/>
            <w:r w:rsidRPr="00E40701">
              <w:rPr>
                <w:rFonts w:ascii="Tahoma" w:hAnsi="Tahoma" w:cs="Tahoma"/>
              </w:rPr>
              <w:t>Card</w:t>
            </w:r>
            <w:proofErr w:type="spellEnd"/>
            <w:r w:rsidRPr="00E40701">
              <w:rPr>
                <w:rFonts w:ascii="Tahoma" w:hAnsi="Tahoma" w:cs="Tahoma"/>
              </w:rPr>
              <w:t xml:space="preserve"> </w:t>
            </w:r>
            <w:proofErr w:type="spellStart"/>
            <w:r w:rsidRPr="00E40701">
              <w:rPr>
                <w:rFonts w:ascii="Tahoma" w:hAnsi="Tahoma" w:cs="Tahoma"/>
              </w:rPr>
              <w:t>Access</w:t>
            </w:r>
            <w:proofErr w:type="spellEnd"/>
            <w:r w:rsidRPr="00E40701">
              <w:rPr>
                <w:rFonts w:ascii="Tahoma" w:hAnsi="Tahoma" w:cs="Tahoma"/>
              </w:rPr>
              <w:t xml:space="preserve"> </w:t>
            </w:r>
            <w:proofErr w:type="spellStart"/>
            <w:r w:rsidRPr="00E40701">
              <w:rPr>
                <w:rFonts w:ascii="Tahoma" w:hAnsi="Tahoma" w:cs="Tahoma"/>
              </w:rPr>
              <w:t>Type</w:t>
            </w:r>
            <w:proofErr w:type="spellEnd"/>
            <w:r w:rsidRPr="00E40701">
              <w:rPr>
                <w:rFonts w:ascii="Tahoma" w:hAnsi="Tahoma" w:cs="Tahoma"/>
              </w:rPr>
              <w:t xml:space="preserve"> </w:t>
            </w:r>
            <w:proofErr w:type="spellStart"/>
            <w:r w:rsidRPr="00E40701">
              <w:rPr>
                <w:rFonts w:ascii="Tahoma" w:hAnsi="Tahoma" w:cs="Tahoma"/>
              </w:rPr>
              <w:t>with</w:t>
            </w:r>
            <w:proofErr w:type="spellEnd"/>
            <w:r w:rsidRPr="00E40701">
              <w:rPr>
                <w:rFonts w:ascii="Tahoma" w:hAnsi="Tahoma" w:cs="Tahoma"/>
              </w:rPr>
              <w:t xml:space="preserve"> 2 </w:t>
            </w:r>
            <w:proofErr w:type="spellStart"/>
            <w:r w:rsidRPr="00E40701">
              <w:rPr>
                <w:rFonts w:ascii="Tahoma" w:hAnsi="Tahoma" w:cs="Tahoma"/>
              </w:rPr>
              <w:t>pluggable</w:t>
            </w:r>
            <w:proofErr w:type="spellEnd"/>
            <w:r w:rsidRPr="00E40701">
              <w:rPr>
                <w:rFonts w:ascii="Tahoma" w:hAnsi="Tahoma" w:cs="Tahoma"/>
              </w:rPr>
              <w:t xml:space="preserve"> </w:t>
            </w:r>
            <w:proofErr w:type="spellStart"/>
            <w:r w:rsidRPr="00E40701">
              <w:rPr>
                <w:rFonts w:ascii="Tahoma" w:hAnsi="Tahoma" w:cs="Tahoma"/>
              </w:rPr>
              <w:t>network</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2 </w:t>
            </w:r>
            <w:proofErr w:type="spellStart"/>
            <w:r w:rsidRPr="00E40701">
              <w:rPr>
                <w:rFonts w:ascii="Tahoma" w:hAnsi="Tahoma" w:cs="Tahoma"/>
              </w:rPr>
              <w:t>pluggable</w:t>
            </w:r>
            <w:proofErr w:type="spellEnd"/>
            <w:r w:rsidRPr="00E40701">
              <w:rPr>
                <w:rFonts w:ascii="Tahoma" w:hAnsi="Tahoma" w:cs="Tahoma"/>
              </w:rPr>
              <w:t xml:space="preserve"> </w:t>
            </w:r>
            <w:proofErr w:type="spellStart"/>
            <w:r w:rsidRPr="00E40701">
              <w:rPr>
                <w:rFonts w:ascii="Tahoma" w:hAnsi="Tahoma" w:cs="Tahoma"/>
              </w:rPr>
              <w:t>client</w:t>
            </w:r>
            <w:proofErr w:type="spellEnd"/>
            <w:r w:rsidRPr="00E40701">
              <w:rPr>
                <w:rFonts w:ascii="Tahoma" w:hAnsi="Tahoma" w:cs="Tahoma"/>
              </w:rPr>
              <w:t xml:space="preserve"> </w:t>
            </w:r>
            <w:proofErr w:type="spellStart"/>
            <w:r w:rsidRPr="00E40701">
              <w:rPr>
                <w:rFonts w:ascii="Tahoma" w:hAnsi="Tahoma" w:cs="Tahoma"/>
              </w:rPr>
              <w:t>interfaces</w:t>
            </w:r>
            <w:proofErr w:type="spellEnd"/>
            <w:r w:rsidRPr="00E40701">
              <w:rPr>
                <w:rFonts w:ascii="Tahoma" w:hAnsi="Tahoma" w:cs="Tahoma"/>
              </w:rPr>
              <w:t xml:space="preserve">\ 10G Канальный модуль уровня доступа с 2 </w:t>
            </w:r>
            <w:proofErr w:type="gramStart"/>
            <w:r w:rsidRPr="00E40701">
              <w:rPr>
                <w:rFonts w:ascii="Tahoma" w:hAnsi="Tahoma" w:cs="Tahoma"/>
              </w:rPr>
              <w:t>сменными</w:t>
            </w:r>
            <w:proofErr w:type="gramEnd"/>
            <w:r w:rsidRPr="00E40701">
              <w:rPr>
                <w:rFonts w:ascii="Tahoma" w:hAnsi="Tahoma" w:cs="Tahoma"/>
              </w:rPr>
              <w:t xml:space="preserve"> сетевыми и 2 сменными клиентскими</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3</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8</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Fan</w:t>
            </w:r>
            <w:proofErr w:type="spellEnd"/>
            <w:r w:rsidRPr="00E40701">
              <w:rPr>
                <w:rFonts w:ascii="Tahoma" w:hAnsi="Tahoma" w:cs="Tahoma"/>
              </w:rPr>
              <w:t xml:space="preserve"> </w:t>
            </w:r>
            <w:proofErr w:type="spellStart"/>
            <w:r w:rsidRPr="00E40701">
              <w:rPr>
                <w:rFonts w:ascii="Tahoma" w:hAnsi="Tahoma" w:cs="Tahoma"/>
              </w:rPr>
              <w:t>Module</w:t>
            </w:r>
            <w:proofErr w:type="spellEnd"/>
            <w:r w:rsidRPr="00E40701">
              <w:rPr>
                <w:rFonts w:ascii="Tahoma" w:hAnsi="Tahoma" w:cs="Tahoma"/>
              </w:rPr>
              <w:t xml:space="preserve"> </w:t>
            </w:r>
            <w:proofErr w:type="spellStart"/>
            <w:r w:rsidRPr="00E40701">
              <w:rPr>
                <w:rFonts w:ascii="Tahoma" w:hAnsi="Tahoma" w:cs="Tahoma"/>
              </w:rPr>
              <w:t>for</w:t>
            </w:r>
            <w:proofErr w:type="spellEnd"/>
            <w:r w:rsidRPr="00E40701">
              <w:rPr>
                <w:rFonts w:ascii="Tahoma" w:hAnsi="Tahoma" w:cs="Tahoma"/>
              </w:rPr>
              <w:t xml:space="preserve"> 7HU </w:t>
            </w:r>
            <w:proofErr w:type="spellStart"/>
            <w:r w:rsidRPr="00E40701">
              <w:rPr>
                <w:rFonts w:ascii="Tahoma" w:hAnsi="Tahoma" w:cs="Tahoma"/>
              </w:rPr>
              <w:t>Shelf</w:t>
            </w:r>
            <w:proofErr w:type="spellEnd"/>
            <w:r w:rsidRPr="00E40701">
              <w:rPr>
                <w:rFonts w:ascii="Tahoma" w:hAnsi="Tahoma" w:cs="Tahoma"/>
              </w:rPr>
              <w:t xml:space="preserve"> \ Вентиляционный модуль для корзины 7HU</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613"/>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9</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Network Element Control Unit with high performance processor, 2.5 HU high, 2 x RJ45 Ethernet ports and 1 x serial interface, additional RTU license required\ </w:t>
            </w:r>
            <w:r w:rsidRPr="00E40701">
              <w:rPr>
                <w:rFonts w:ascii="Tahoma" w:hAnsi="Tahoma" w:cs="Tahoma"/>
              </w:rPr>
              <w:t>Устройство</w:t>
            </w:r>
            <w:r w:rsidRPr="004049EA">
              <w:rPr>
                <w:rFonts w:ascii="Tahoma" w:hAnsi="Tahoma" w:cs="Tahoma"/>
                <w:lang w:val="en-US"/>
              </w:rPr>
              <w:t xml:space="preserve"> </w:t>
            </w:r>
            <w:r w:rsidRPr="00E40701">
              <w:rPr>
                <w:rFonts w:ascii="Tahoma" w:hAnsi="Tahoma" w:cs="Tahoma"/>
              </w:rPr>
              <w:t>контроля</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10</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Power Supply Module (800W) AC for 7HU and 9HU Shelf\ </w:t>
            </w:r>
            <w:r w:rsidRPr="00E40701">
              <w:rPr>
                <w:rFonts w:ascii="Tahoma" w:hAnsi="Tahoma" w:cs="Tahoma"/>
              </w:rPr>
              <w:t>Модуль</w:t>
            </w:r>
            <w:r w:rsidRPr="004049EA">
              <w:rPr>
                <w:rFonts w:ascii="Tahoma" w:hAnsi="Tahoma" w:cs="Tahoma"/>
                <w:lang w:val="en-US"/>
              </w:rPr>
              <w:t xml:space="preserve"> </w:t>
            </w:r>
            <w:r w:rsidRPr="00E40701">
              <w:rPr>
                <w:rFonts w:ascii="Tahoma" w:hAnsi="Tahoma" w:cs="Tahoma"/>
              </w:rPr>
              <w:t>Питания</w:t>
            </w:r>
            <w:r w:rsidRPr="004049EA">
              <w:rPr>
                <w:rFonts w:ascii="Tahoma" w:hAnsi="Tahoma" w:cs="Tahoma"/>
                <w:lang w:val="en-US"/>
              </w:rPr>
              <w:t xml:space="preserve"> (800W) AC </w:t>
            </w:r>
            <w:r w:rsidRPr="00E40701">
              <w:rPr>
                <w:rFonts w:ascii="Tahoma" w:hAnsi="Tahoma" w:cs="Tahoma"/>
              </w:rPr>
              <w:t>для</w:t>
            </w:r>
            <w:r w:rsidRPr="004049EA">
              <w:rPr>
                <w:rFonts w:ascii="Tahoma" w:hAnsi="Tahoma" w:cs="Tahoma"/>
                <w:lang w:val="en-US"/>
              </w:rPr>
              <w:t xml:space="preserve"> </w:t>
            </w:r>
            <w:r w:rsidRPr="00E40701">
              <w:rPr>
                <w:rFonts w:ascii="Tahoma" w:hAnsi="Tahoma" w:cs="Tahoma"/>
              </w:rPr>
              <w:t>корзины</w:t>
            </w:r>
            <w:r w:rsidRPr="004049EA">
              <w:rPr>
                <w:rFonts w:ascii="Tahoma" w:hAnsi="Tahoma" w:cs="Tahoma"/>
                <w:lang w:val="en-US"/>
              </w:rPr>
              <w:t xml:space="preserve"> 7HU </w:t>
            </w:r>
            <w:r w:rsidRPr="00E40701">
              <w:rPr>
                <w:rFonts w:ascii="Tahoma" w:hAnsi="Tahoma" w:cs="Tahoma"/>
              </w:rPr>
              <w:t>и</w:t>
            </w:r>
            <w:r w:rsidRPr="004049EA">
              <w:rPr>
                <w:rFonts w:ascii="Tahoma" w:hAnsi="Tahoma" w:cs="Tahoma"/>
                <w:lang w:val="en-US"/>
              </w:rPr>
              <w:t xml:space="preserve"> 9HU</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11</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Shelf Control Unit for high availability set-up, 2.5 HU high for small slots\ </w:t>
            </w:r>
            <w:r w:rsidRPr="00E40701">
              <w:rPr>
                <w:rFonts w:ascii="Tahoma" w:hAnsi="Tahoma" w:cs="Tahoma"/>
              </w:rPr>
              <w:t>Модуль</w:t>
            </w:r>
            <w:r w:rsidRPr="004049EA">
              <w:rPr>
                <w:rFonts w:ascii="Tahoma" w:hAnsi="Tahoma" w:cs="Tahoma"/>
                <w:lang w:val="en-US"/>
              </w:rPr>
              <w:t>-</w:t>
            </w:r>
            <w:r w:rsidRPr="00E40701">
              <w:rPr>
                <w:rFonts w:ascii="Tahoma" w:hAnsi="Tahoma" w:cs="Tahoma"/>
              </w:rPr>
              <w:t>контроллер</w:t>
            </w:r>
            <w:r w:rsidRPr="004049EA">
              <w:rPr>
                <w:rFonts w:ascii="Tahoma" w:hAnsi="Tahoma" w:cs="Tahoma"/>
                <w:lang w:val="en-US"/>
              </w:rPr>
              <w:t xml:space="preserve"> </w:t>
            </w:r>
            <w:r w:rsidRPr="00E40701">
              <w:rPr>
                <w:rFonts w:ascii="Tahoma" w:hAnsi="Tahoma" w:cs="Tahoma"/>
              </w:rPr>
              <w:t>корзины</w:t>
            </w:r>
            <w:r w:rsidRPr="004049EA">
              <w:rPr>
                <w:rFonts w:ascii="Tahoma" w:hAnsi="Tahoma" w:cs="Tahoma"/>
                <w:lang w:val="en-US"/>
              </w:rPr>
              <w:t xml:space="preserve"> SCU </w:t>
            </w:r>
            <w:r w:rsidRPr="00E40701">
              <w:rPr>
                <w:rFonts w:ascii="Tahoma" w:hAnsi="Tahoma" w:cs="Tahoma"/>
              </w:rPr>
              <w:t>для</w:t>
            </w:r>
            <w:r w:rsidRPr="004049EA">
              <w:rPr>
                <w:rFonts w:ascii="Tahoma" w:hAnsi="Tahoma" w:cs="Tahoma"/>
                <w:lang w:val="en-US"/>
              </w:rPr>
              <w:t xml:space="preserve"> </w:t>
            </w:r>
            <w:r w:rsidRPr="00E40701">
              <w:rPr>
                <w:rFonts w:ascii="Tahoma" w:hAnsi="Tahoma" w:cs="Tahoma"/>
              </w:rPr>
              <w:t>маленьких</w:t>
            </w:r>
            <w:r w:rsidRPr="004049EA">
              <w:rPr>
                <w:rFonts w:ascii="Tahoma" w:hAnsi="Tahoma" w:cs="Tahoma"/>
                <w:lang w:val="en-US"/>
              </w:rPr>
              <w:t xml:space="preserve"> </w:t>
            </w:r>
            <w:proofErr w:type="spellStart"/>
            <w:r w:rsidRPr="00E40701">
              <w:rPr>
                <w:rFonts w:ascii="Tahoma" w:hAnsi="Tahoma" w:cs="Tahoma"/>
              </w:rPr>
              <w:t>слотомест</w:t>
            </w:r>
            <w:proofErr w:type="spellEnd"/>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12</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4-port Channel Splitter for channel 19590 to 19560, with upgrade port\  </w:t>
            </w:r>
            <w:r w:rsidRPr="00E40701">
              <w:rPr>
                <w:rFonts w:ascii="Tahoma" w:hAnsi="Tahoma" w:cs="Tahoma"/>
              </w:rPr>
              <w:lastRenderedPageBreak/>
              <w:t>Модуль</w:t>
            </w:r>
            <w:r w:rsidRPr="004049EA">
              <w:rPr>
                <w:rFonts w:ascii="Tahoma" w:hAnsi="Tahoma" w:cs="Tahoma"/>
                <w:lang w:val="en-US"/>
              </w:rPr>
              <w:t xml:space="preserve"> </w:t>
            </w:r>
            <w:proofErr w:type="spellStart"/>
            <w:r w:rsidRPr="00E40701">
              <w:rPr>
                <w:rFonts w:ascii="Tahoma" w:hAnsi="Tahoma" w:cs="Tahoma"/>
              </w:rPr>
              <w:t>сплиттера</w:t>
            </w:r>
            <w:proofErr w:type="spellEnd"/>
            <w:r w:rsidRPr="004049EA">
              <w:rPr>
                <w:rFonts w:ascii="Tahoma" w:hAnsi="Tahoma" w:cs="Tahoma"/>
                <w:lang w:val="en-US"/>
              </w:rPr>
              <w:t xml:space="preserve"> </w:t>
            </w:r>
            <w:r w:rsidRPr="00E40701">
              <w:rPr>
                <w:rFonts w:ascii="Tahoma" w:hAnsi="Tahoma" w:cs="Tahoma"/>
              </w:rPr>
              <w:t>на</w:t>
            </w:r>
            <w:r w:rsidRPr="004049EA">
              <w:rPr>
                <w:rFonts w:ascii="Tahoma" w:hAnsi="Tahoma" w:cs="Tahoma"/>
                <w:lang w:val="en-US"/>
              </w:rPr>
              <w:t xml:space="preserve"> 4 </w:t>
            </w:r>
            <w:r w:rsidRPr="00E40701">
              <w:rPr>
                <w:rFonts w:ascii="Tahoma" w:hAnsi="Tahoma" w:cs="Tahoma"/>
              </w:rPr>
              <w:t>порта</w:t>
            </w:r>
            <w:r w:rsidRPr="004049EA">
              <w:rPr>
                <w:rFonts w:ascii="Tahoma" w:hAnsi="Tahoma" w:cs="Tahoma"/>
                <w:lang w:val="en-US"/>
              </w:rPr>
              <w:t xml:space="preserve"> 4CSM+#19590-#19560</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lastRenderedPageBreak/>
              <w:t>2</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lastRenderedPageBreak/>
              <w:t>13</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Jumper for internal cabling - Single Mode, LC\  </w:t>
            </w:r>
            <w:r w:rsidRPr="00E40701">
              <w:rPr>
                <w:rFonts w:ascii="Tahoma" w:hAnsi="Tahoma" w:cs="Tahoma"/>
              </w:rPr>
              <w:t>Оптический</w:t>
            </w:r>
            <w:r w:rsidRPr="004049EA">
              <w:rPr>
                <w:rFonts w:ascii="Tahoma" w:hAnsi="Tahoma" w:cs="Tahoma"/>
                <w:lang w:val="en-US"/>
              </w:rPr>
              <w:t xml:space="preserve"> </w:t>
            </w:r>
            <w:r w:rsidRPr="00E40701">
              <w:rPr>
                <w:rFonts w:ascii="Tahoma" w:hAnsi="Tahoma" w:cs="Tahoma"/>
              </w:rPr>
              <w:t>кабель</w:t>
            </w:r>
            <w:r w:rsidRPr="004049EA">
              <w:rPr>
                <w:rFonts w:ascii="Tahoma" w:hAnsi="Tahoma" w:cs="Tahoma"/>
                <w:lang w:val="en-US"/>
              </w:rPr>
              <w:t xml:space="preserve">, </w:t>
            </w:r>
            <w:proofErr w:type="spellStart"/>
            <w:r w:rsidRPr="00E40701">
              <w:rPr>
                <w:rFonts w:ascii="Tahoma" w:hAnsi="Tahoma" w:cs="Tahoma"/>
              </w:rPr>
              <w:t>одномодовый</w:t>
            </w:r>
            <w:proofErr w:type="spellEnd"/>
            <w:r w:rsidRPr="004049EA">
              <w:rPr>
                <w:rFonts w:ascii="Tahoma" w:hAnsi="Tahoma" w:cs="Tahoma"/>
                <w:lang w:val="en-US"/>
              </w:rPr>
              <w:t xml:space="preserve">,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разъемами</w:t>
            </w:r>
            <w:r w:rsidRPr="004049EA">
              <w:rPr>
                <w:rFonts w:ascii="Tahoma" w:hAnsi="Tahoma" w:cs="Tahoma"/>
                <w:lang w:val="en-US"/>
              </w:rPr>
              <w:t xml:space="preserve"> LC</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12</w:t>
            </w:r>
          </w:p>
        </w:tc>
      </w:tr>
      <w:tr w:rsidR="008425FF" w:rsidRPr="004363FF" w:rsidTr="00F234DE">
        <w:trPr>
          <w:trHeight w:val="60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14</w:t>
            </w:r>
          </w:p>
        </w:tc>
        <w:tc>
          <w:tcPr>
            <w:tcW w:w="8222" w:type="dxa"/>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4G/8G </w:t>
            </w:r>
            <w:proofErr w:type="spellStart"/>
            <w:r w:rsidRPr="00E40701">
              <w:rPr>
                <w:rFonts w:ascii="Tahoma" w:hAnsi="Tahoma" w:cs="Tahoma"/>
              </w:rPr>
              <w:t>Pluggable</w:t>
            </w:r>
            <w:proofErr w:type="spellEnd"/>
            <w:r w:rsidRPr="00E40701">
              <w:rPr>
                <w:rFonts w:ascii="Tahoma" w:hAnsi="Tahoma" w:cs="Tahoma"/>
              </w:rPr>
              <w:t xml:space="preserve"> DWDM I/F, </w:t>
            </w:r>
            <w:proofErr w:type="spellStart"/>
            <w:r w:rsidRPr="00E40701">
              <w:rPr>
                <w:rFonts w:ascii="Tahoma" w:hAnsi="Tahoma" w:cs="Tahoma"/>
              </w:rPr>
              <w:t>long</w:t>
            </w:r>
            <w:proofErr w:type="spellEnd"/>
            <w:r w:rsidRPr="00E40701">
              <w:rPr>
                <w:rFonts w:ascii="Tahoma" w:hAnsi="Tahoma" w:cs="Tahoma"/>
              </w:rPr>
              <w:t xml:space="preserve"> </w:t>
            </w:r>
            <w:proofErr w:type="spellStart"/>
            <w:r w:rsidRPr="00E40701">
              <w:rPr>
                <w:rFonts w:ascii="Tahoma" w:hAnsi="Tahoma" w:cs="Tahoma"/>
              </w:rPr>
              <w:t>reach</w:t>
            </w:r>
            <w:proofErr w:type="spellEnd"/>
            <w:r w:rsidRPr="00E40701">
              <w:rPr>
                <w:rFonts w:ascii="Tahoma" w:hAnsi="Tahoma" w:cs="Tahoma"/>
              </w:rPr>
              <w:t>\ XFP Лазерный модуль 8G/#19570L/SM/LC#D04 для длинных участков</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15</w:t>
            </w:r>
          </w:p>
        </w:tc>
        <w:tc>
          <w:tcPr>
            <w:tcW w:w="8222" w:type="dxa"/>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4G/8G </w:t>
            </w:r>
            <w:proofErr w:type="spellStart"/>
            <w:r w:rsidRPr="00E40701">
              <w:rPr>
                <w:rFonts w:ascii="Tahoma" w:hAnsi="Tahoma" w:cs="Tahoma"/>
              </w:rPr>
              <w:t>Pluggable</w:t>
            </w:r>
            <w:proofErr w:type="spellEnd"/>
            <w:r w:rsidRPr="00E40701">
              <w:rPr>
                <w:rFonts w:ascii="Tahoma" w:hAnsi="Tahoma" w:cs="Tahoma"/>
              </w:rPr>
              <w:t xml:space="preserve"> DWDM I/F, </w:t>
            </w:r>
            <w:proofErr w:type="spellStart"/>
            <w:r w:rsidRPr="00E40701">
              <w:rPr>
                <w:rFonts w:ascii="Tahoma" w:hAnsi="Tahoma" w:cs="Tahoma"/>
              </w:rPr>
              <w:t>long</w:t>
            </w:r>
            <w:proofErr w:type="spellEnd"/>
            <w:r w:rsidRPr="00E40701">
              <w:rPr>
                <w:rFonts w:ascii="Tahoma" w:hAnsi="Tahoma" w:cs="Tahoma"/>
              </w:rPr>
              <w:t xml:space="preserve"> </w:t>
            </w:r>
            <w:proofErr w:type="spellStart"/>
            <w:r w:rsidRPr="00E40701">
              <w:rPr>
                <w:rFonts w:ascii="Tahoma" w:hAnsi="Tahoma" w:cs="Tahoma"/>
              </w:rPr>
              <w:t>reach</w:t>
            </w:r>
            <w:proofErr w:type="spellEnd"/>
            <w:r w:rsidRPr="00E40701">
              <w:rPr>
                <w:rFonts w:ascii="Tahoma" w:hAnsi="Tahoma" w:cs="Tahoma"/>
              </w:rPr>
              <w:t>\ XFP Лазерный модуль 8G/#19580L/SM/LC#D03 для длинных участков</w:t>
            </w:r>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16</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4G/8G Pluggable I/F for 850nm, intra office reach\ XFP </w:t>
            </w:r>
            <w:r w:rsidRPr="00E40701">
              <w:rPr>
                <w:rFonts w:ascii="Tahoma" w:hAnsi="Tahoma" w:cs="Tahoma"/>
              </w:rPr>
              <w:t>Лазерный</w:t>
            </w:r>
            <w:r w:rsidRPr="004049EA">
              <w:rPr>
                <w:rFonts w:ascii="Tahoma" w:hAnsi="Tahoma" w:cs="Tahoma"/>
                <w:lang w:val="en-US"/>
              </w:rPr>
              <w:t xml:space="preserve"> </w:t>
            </w:r>
            <w:r w:rsidRPr="00E40701">
              <w:rPr>
                <w:rFonts w:ascii="Tahoma" w:hAnsi="Tahoma" w:cs="Tahoma"/>
              </w:rPr>
              <w:t>модуль</w:t>
            </w:r>
            <w:r w:rsidRPr="004049EA">
              <w:rPr>
                <w:rFonts w:ascii="Tahoma" w:hAnsi="Tahoma" w:cs="Tahoma"/>
                <w:lang w:val="en-US"/>
              </w:rPr>
              <w:t xml:space="preserve"> XFP/8G/850I/MM/LC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длиной</w:t>
            </w:r>
            <w:r w:rsidRPr="004049EA">
              <w:rPr>
                <w:rFonts w:ascii="Tahoma" w:hAnsi="Tahoma" w:cs="Tahoma"/>
                <w:lang w:val="en-US"/>
              </w:rPr>
              <w:t xml:space="preserve"> </w:t>
            </w:r>
            <w:r w:rsidRPr="00E40701">
              <w:rPr>
                <w:rFonts w:ascii="Tahoma" w:hAnsi="Tahoma" w:cs="Tahoma"/>
              </w:rPr>
              <w:t>волны</w:t>
            </w:r>
            <w:r w:rsidRPr="004049EA">
              <w:rPr>
                <w:rFonts w:ascii="Tahoma" w:hAnsi="Tahoma" w:cs="Tahoma"/>
                <w:lang w:val="en-US"/>
              </w:rPr>
              <w:t xml:space="preserve"> 850 </w:t>
            </w:r>
            <w:proofErr w:type="spellStart"/>
            <w:r w:rsidRPr="00E40701">
              <w:rPr>
                <w:rFonts w:ascii="Tahoma" w:hAnsi="Tahoma" w:cs="Tahoma"/>
              </w:rPr>
              <w:t>нм</w:t>
            </w:r>
            <w:proofErr w:type="spellEnd"/>
          </w:p>
        </w:tc>
        <w:tc>
          <w:tcPr>
            <w:tcW w:w="1099" w:type="dxa"/>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17</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10G Pluggable I/F for 850nm, intra office reach\ XFP </w:t>
            </w:r>
            <w:r w:rsidRPr="00E40701">
              <w:rPr>
                <w:rFonts w:ascii="Tahoma" w:hAnsi="Tahoma" w:cs="Tahoma"/>
              </w:rPr>
              <w:t>Лазерный</w:t>
            </w:r>
            <w:r w:rsidRPr="004049EA">
              <w:rPr>
                <w:rFonts w:ascii="Tahoma" w:hAnsi="Tahoma" w:cs="Tahoma"/>
                <w:lang w:val="en-US"/>
              </w:rPr>
              <w:t xml:space="preserve"> </w:t>
            </w:r>
            <w:r w:rsidRPr="00E40701">
              <w:rPr>
                <w:rFonts w:ascii="Tahoma" w:hAnsi="Tahoma" w:cs="Tahoma"/>
              </w:rPr>
              <w:t>модуль</w:t>
            </w:r>
            <w:r w:rsidRPr="004049EA">
              <w:rPr>
                <w:rFonts w:ascii="Tahoma" w:hAnsi="Tahoma" w:cs="Tahoma"/>
                <w:lang w:val="en-US"/>
              </w:rPr>
              <w:t xml:space="preserve"> 10G/850I/MM/LC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длиной</w:t>
            </w:r>
            <w:r w:rsidRPr="004049EA">
              <w:rPr>
                <w:rFonts w:ascii="Tahoma" w:hAnsi="Tahoma" w:cs="Tahoma"/>
                <w:lang w:val="en-US"/>
              </w:rPr>
              <w:t xml:space="preserve"> </w:t>
            </w:r>
            <w:r w:rsidRPr="00E40701">
              <w:rPr>
                <w:rFonts w:ascii="Tahoma" w:hAnsi="Tahoma" w:cs="Tahoma"/>
              </w:rPr>
              <w:t>волны</w:t>
            </w:r>
            <w:r w:rsidRPr="004049EA">
              <w:rPr>
                <w:rFonts w:ascii="Tahoma" w:hAnsi="Tahoma" w:cs="Tahoma"/>
                <w:lang w:val="en-US"/>
              </w:rPr>
              <w:t xml:space="preserve"> 850 </w:t>
            </w:r>
            <w:proofErr w:type="spellStart"/>
            <w:r w:rsidRPr="00E40701">
              <w:rPr>
                <w:rFonts w:ascii="Tahoma" w:hAnsi="Tahoma" w:cs="Tahoma"/>
              </w:rPr>
              <w:t>нм</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18</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11G </w:t>
            </w:r>
            <w:proofErr w:type="spellStart"/>
            <w:r w:rsidRPr="00E40701">
              <w:rPr>
                <w:rFonts w:ascii="Tahoma" w:hAnsi="Tahoma" w:cs="Tahoma"/>
              </w:rPr>
              <w:t>Pluggable</w:t>
            </w:r>
            <w:proofErr w:type="spellEnd"/>
            <w:r w:rsidRPr="00E40701">
              <w:rPr>
                <w:rFonts w:ascii="Tahoma" w:hAnsi="Tahoma" w:cs="Tahoma"/>
              </w:rPr>
              <w:t xml:space="preserve"> DWDM I/F, </w:t>
            </w:r>
            <w:proofErr w:type="spellStart"/>
            <w:r w:rsidRPr="00E40701">
              <w:rPr>
                <w:rFonts w:ascii="Tahoma" w:hAnsi="Tahoma" w:cs="Tahoma"/>
              </w:rPr>
              <w:t>very</w:t>
            </w:r>
            <w:proofErr w:type="spellEnd"/>
            <w:r w:rsidRPr="00E40701">
              <w:rPr>
                <w:rFonts w:ascii="Tahoma" w:hAnsi="Tahoma" w:cs="Tahoma"/>
              </w:rPr>
              <w:t xml:space="preserve"> </w:t>
            </w:r>
            <w:proofErr w:type="spellStart"/>
            <w:r w:rsidRPr="00E40701">
              <w:rPr>
                <w:rFonts w:ascii="Tahoma" w:hAnsi="Tahoma" w:cs="Tahoma"/>
              </w:rPr>
              <w:t>long</w:t>
            </w:r>
            <w:proofErr w:type="spellEnd"/>
            <w:r w:rsidRPr="00E40701">
              <w:rPr>
                <w:rFonts w:ascii="Tahoma" w:hAnsi="Tahoma" w:cs="Tahoma"/>
              </w:rPr>
              <w:t xml:space="preserve"> </w:t>
            </w:r>
            <w:proofErr w:type="spellStart"/>
            <w:r w:rsidRPr="00E40701">
              <w:rPr>
                <w:rFonts w:ascii="Tahoma" w:hAnsi="Tahoma" w:cs="Tahoma"/>
              </w:rPr>
              <w:t>reach</w:t>
            </w:r>
            <w:proofErr w:type="spellEnd"/>
            <w:r w:rsidRPr="00E40701">
              <w:rPr>
                <w:rFonts w:ascii="Tahoma" w:hAnsi="Tahoma" w:cs="Tahoma"/>
              </w:rPr>
              <w:t>\ XFP Лазерный модуль 11G/D1530.33V/SM/LC#D02 для очень длинных участков</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19</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7HU </w:t>
            </w:r>
            <w:proofErr w:type="spellStart"/>
            <w:r w:rsidRPr="00E40701">
              <w:rPr>
                <w:rFonts w:ascii="Tahoma" w:hAnsi="Tahoma" w:cs="Tahoma"/>
              </w:rPr>
              <w:t>Shelf</w:t>
            </w:r>
            <w:proofErr w:type="spellEnd"/>
            <w:r w:rsidRPr="00E40701">
              <w:rPr>
                <w:rFonts w:ascii="Tahoma" w:hAnsi="Tahoma" w:cs="Tahoma"/>
              </w:rPr>
              <w:t xml:space="preserve"> (</w:t>
            </w:r>
            <w:proofErr w:type="spellStart"/>
            <w:r w:rsidRPr="00E40701">
              <w:rPr>
                <w:rFonts w:ascii="Tahoma" w:hAnsi="Tahoma" w:cs="Tahoma"/>
              </w:rPr>
              <w:t>chassis</w:t>
            </w:r>
            <w:proofErr w:type="spellEnd"/>
            <w:r w:rsidRPr="00E40701">
              <w:rPr>
                <w:rFonts w:ascii="Tahoma" w:hAnsi="Tahoma" w:cs="Tahoma"/>
              </w:rPr>
              <w:t xml:space="preserve">)\ Корзина SH7HU (c </w:t>
            </w:r>
            <w:proofErr w:type="gramStart"/>
            <w:r w:rsidRPr="00E40701">
              <w:rPr>
                <w:rFonts w:ascii="Tahoma" w:hAnsi="Tahoma" w:cs="Tahoma"/>
              </w:rPr>
              <w:t>пустыми</w:t>
            </w:r>
            <w:proofErr w:type="gramEnd"/>
            <w:r w:rsidRPr="00E40701">
              <w:rPr>
                <w:rFonts w:ascii="Tahoma" w:hAnsi="Tahoma" w:cs="Tahoma"/>
              </w:rPr>
              <w:t xml:space="preserve"> </w:t>
            </w:r>
            <w:proofErr w:type="spellStart"/>
            <w:r w:rsidRPr="00E40701">
              <w:rPr>
                <w:rFonts w:ascii="Tahoma" w:hAnsi="Tahoma" w:cs="Tahoma"/>
              </w:rPr>
              <w:t>слотоместами</w:t>
            </w:r>
            <w:proofErr w:type="spellEnd"/>
            <w:r w:rsidRPr="00E40701">
              <w:rPr>
                <w:rFonts w:ascii="Tahoma" w:hAnsi="Tahoma" w:cs="Tahoma"/>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20</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SW </w:t>
            </w:r>
            <w:proofErr w:type="spellStart"/>
            <w:r w:rsidRPr="00E40701">
              <w:rPr>
                <w:rFonts w:ascii="Tahoma" w:hAnsi="Tahoma" w:cs="Tahoma"/>
              </w:rPr>
              <w:t>for</w:t>
            </w:r>
            <w:proofErr w:type="spellEnd"/>
            <w:r w:rsidRPr="00E40701">
              <w:rPr>
                <w:rFonts w:ascii="Tahoma" w:hAnsi="Tahoma" w:cs="Tahoma"/>
              </w:rPr>
              <w:t xml:space="preserve"> </w:t>
            </w:r>
            <w:proofErr w:type="spellStart"/>
            <w:r w:rsidRPr="00E40701">
              <w:rPr>
                <w:rFonts w:ascii="Tahoma" w:hAnsi="Tahoma" w:cs="Tahoma"/>
              </w:rPr>
              <w:t>Release</w:t>
            </w:r>
            <w:proofErr w:type="spellEnd"/>
            <w:r w:rsidRPr="00E40701">
              <w:rPr>
                <w:rFonts w:ascii="Tahoma" w:hAnsi="Tahoma" w:cs="Tahoma"/>
              </w:rPr>
              <w:t xml:space="preserve"> 12.1.2 </w:t>
            </w:r>
            <w:proofErr w:type="spellStart"/>
            <w:r w:rsidRPr="00E40701">
              <w:rPr>
                <w:rFonts w:ascii="Tahoma" w:hAnsi="Tahoma" w:cs="Tahoma"/>
              </w:rPr>
              <w:t>preinstalled</w:t>
            </w:r>
            <w:proofErr w:type="spellEnd"/>
            <w:r w:rsidRPr="00E40701">
              <w:rPr>
                <w:rFonts w:ascii="Tahoma" w:hAnsi="Tahoma" w:cs="Tahoma"/>
              </w:rPr>
              <w:t xml:space="preserve">\ Лицензия на </w:t>
            </w:r>
            <w:proofErr w:type="gramStart"/>
            <w:r w:rsidRPr="00E40701">
              <w:rPr>
                <w:rFonts w:ascii="Tahoma" w:hAnsi="Tahoma" w:cs="Tahoma"/>
              </w:rPr>
              <w:t>предустановленное</w:t>
            </w:r>
            <w:proofErr w:type="gramEnd"/>
            <w:r w:rsidRPr="00E40701">
              <w:rPr>
                <w:rFonts w:ascii="Tahoma" w:hAnsi="Tahoma" w:cs="Tahoma"/>
              </w:rPr>
              <w:t xml:space="preserve"> ПО (версия 12.1)</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21</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Right to use Fiber Channel/</w:t>
            </w:r>
            <w:proofErr w:type="spellStart"/>
            <w:r w:rsidRPr="004049EA">
              <w:rPr>
                <w:rFonts w:ascii="Tahoma" w:hAnsi="Tahoma" w:cs="Tahoma"/>
                <w:lang w:val="en-US"/>
              </w:rPr>
              <w:t>Ficon</w:t>
            </w:r>
            <w:proofErr w:type="spellEnd"/>
            <w:r w:rsidRPr="004049EA">
              <w:rPr>
                <w:rFonts w:ascii="Tahoma" w:hAnsi="Tahoma" w:cs="Tahoma"/>
                <w:lang w:val="en-US"/>
              </w:rPr>
              <w:t xml:space="preserve"> as client services\ </w:t>
            </w:r>
            <w:r w:rsidRPr="00E40701">
              <w:rPr>
                <w:rFonts w:ascii="Tahoma" w:hAnsi="Tahoma" w:cs="Tahoma"/>
              </w:rPr>
              <w:t>Лицензия</w:t>
            </w:r>
            <w:r w:rsidRPr="004049EA">
              <w:rPr>
                <w:rFonts w:ascii="Tahoma" w:hAnsi="Tahoma" w:cs="Tahoma"/>
                <w:lang w:val="en-US"/>
              </w:rPr>
              <w:t xml:space="preserve"> </w:t>
            </w:r>
            <w:r w:rsidRPr="00E40701">
              <w:rPr>
                <w:rFonts w:ascii="Tahoma" w:hAnsi="Tahoma" w:cs="Tahoma"/>
              </w:rPr>
              <w:t>на</w:t>
            </w:r>
            <w:r w:rsidRPr="004049EA">
              <w:rPr>
                <w:rFonts w:ascii="Tahoma" w:hAnsi="Tahoma" w:cs="Tahoma"/>
                <w:lang w:val="en-US"/>
              </w:rPr>
              <w:t xml:space="preserve"> </w:t>
            </w:r>
            <w:r w:rsidRPr="00E40701">
              <w:rPr>
                <w:rFonts w:ascii="Tahoma" w:hAnsi="Tahoma" w:cs="Tahoma"/>
              </w:rPr>
              <w:t>право</w:t>
            </w:r>
            <w:r w:rsidRPr="004049EA">
              <w:rPr>
                <w:rFonts w:ascii="Tahoma" w:hAnsi="Tahoma" w:cs="Tahoma"/>
                <w:lang w:val="en-US"/>
              </w:rPr>
              <w:t xml:space="preserve"> </w:t>
            </w:r>
            <w:r w:rsidRPr="00E40701">
              <w:rPr>
                <w:rFonts w:ascii="Tahoma" w:hAnsi="Tahoma" w:cs="Tahoma"/>
              </w:rPr>
              <w:t>использования</w:t>
            </w:r>
            <w:r w:rsidRPr="004049EA">
              <w:rPr>
                <w:rFonts w:ascii="Tahoma" w:hAnsi="Tahoma" w:cs="Tahoma"/>
                <w:lang w:val="en-US"/>
              </w:rPr>
              <w:t xml:space="preserve"> </w:t>
            </w:r>
            <w:r w:rsidRPr="00E40701">
              <w:rPr>
                <w:rFonts w:ascii="Tahoma" w:hAnsi="Tahoma" w:cs="Tahoma"/>
              </w:rPr>
              <w:t>интерфейсов</w:t>
            </w:r>
            <w:r w:rsidRPr="004049EA">
              <w:rPr>
                <w:rFonts w:ascii="Tahoma" w:hAnsi="Tahoma" w:cs="Tahoma"/>
                <w:lang w:val="en-US"/>
              </w:rPr>
              <w:t xml:space="preserve"> Fiber Channel, FICON</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22</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Release 12.x system software for 7HU or 9HU chassis/ </w:t>
            </w:r>
            <w:r w:rsidRPr="00E40701">
              <w:rPr>
                <w:rFonts w:ascii="Tahoma" w:hAnsi="Tahoma" w:cs="Tahoma"/>
              </w:rPr>
              <w:t>Базовое</w:t>
            </w:r>
            <w:r w:rsidRPr="004049EA">
              <w:rPr>
                <w:rFonts w:ascii="Tahoma" w:hAnsi="Tahoma" w:cs="Tahoma"/>
                <w:lang w:val="en-US"/>
              </w:rPr>
              <w:t xml:space="preserve"> </w:t>
            </w:r>
            <w:r w:rsidRPr="00E40701">
              <w:rPr>
                <w:rFonts w:ascii="Tahoma" w:hAnsi="Tahoma" w:cs="Tahoma"/>
              </w:rPr>
              <w:t>ПО</w:t>
            </w:r>
            <w:r w:rsidRPr="004049EA">
              <w:rPr>
                <w:rFonts w:ascii="Tahoma" w:hAnsi="Tahoma" w:cs="Tahoma"/>
                <w:lang w:val="en-US"/>
              </w:rPr>
              <w:t xml:space="preserve"> 12.</w:t>
            </w:r>
            <w:r w:rsidRPr="00E40701">
              <w:rPr>
                <w:rFonts w:ascii="Tahoma" w:hAnsi="Tahoma" w:cs="Tahoma"/>
              </w:rPr>
              <w:t>х</w:t>
            </w:r>
            <w:r w:rsidRPr="004049EA">
              <w:rPr>
                <w:rFonts w:ascii="Tahoma" w:hAnsi="Tahoma" w:cs="Tahoma"/>
                <w:lang w:val="en-US"/>
              </w:rPr>
              <w:t xml:space="preserve"> </w:t>
            </w:r>
            <w:r w:rsidRPr="00E40701">
              <w:rPr>
                <w:rFonts w:ascii="Tahoma" w:hAnsi="Tahoma" w:cs="Tahoma"/>
              </w:rPr>
              <w:t>для</w:t>
            </w:r>
            <w:r w:rsidRPr="004049EA">
              <w:rPr>
                <w:rFonts w:ascii="Tahoma" w:hAnsi="Tahoma" w:cs="Tahoma"/>
                <w:lang w:val="en-US"/>
              </w:rPr>
              <w:t xml:space="preserve"> </w:t>
            </w:r>
            <w:r w:rsidRPr="00E40701">
              <w:rPr>
                <w:rFonts w:ascii="Tahoma" w:hAnsi="Tahoma" w:cs="Tahoma"/>
              </w:rPr>
              <w:t>шасси</w:t>
            </w:r>
            <w:r w:rsidRPr="004049EA">
              <w:rPr>
                <w:rFonts w:ascii="Tahoma" w:hAnsi="Tahoma" w:cs="Tahoma"/>
                <w:lang w:val="en-US"/>
              </w:rPr>
              <w:t xml:space="preserve"> 7HU </w:t>
            </w:r>
            <w:r w:rsidRPr="00E40701">
              <w:rPr>
                <w:rFonts w:ascii="Tahoma" w:hAnsi="Tahoma" w:cs="Tahoma"/>
              </w:rPr>
              <w:t>или</w:t>
            </w:r>
            <w:r w:rsidRPr="004049EA">
              <w:rPr>
                <w:rFonts w:ascii="Tahoma" w:hAnsi="Tahoma" w:cs="Tahoma"/>
                <w:lang w:val="en-US"/>
              </w:rPr>
              <w:t xml:space="preserve"> 9HU</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23</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4-port 4G ADM </w:t>
            </w:r>
            <w:proofErr w:type="spellStart"/>
            <w:r w:rsidRPr="00E40701">
              <w:rPr>
                <w:rFonts w:ascii="Tahoma" w:hAnsi="Tahoma" w:cs="Tahoma"/>
              </w:rPr>
              <w:t>Card</w:t>
            </w:r>
            <w:proofErr w:type="spellEnd"/>
            <w:r w:rsidRPr="00E40701">
              <w:rPr>
                <w:rFonts w:ascii="Tahoma" w:hAnsi="Tahoma" w:cs="Tahoma"/>
              </w:rPr>
              <w:t xml:space="preserve">, </w:t>
            </w:r>
            <w:proofErr w:type="spellStart"/>
            <w:r w:rsidRPr="00E40701">
              <w:rPr>
                <w:rFonts w:ascii="Tahoma" w:hAnsi="Tahoma" w:cs="Tahoma"/>
              </w:rPr>
              <w:t>GbE</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FC </w:t>
            </w:r>
            <w:proofErr w:type="spellStart"/>
            <w:r w:rsidRPr="00E40701">
              <w:rPr>
                <w:rFonts w:ascii="Tahoma" w:hAnsi="Tahoma" w:cs="Tahoma"/>
              </w:rPr>
              <w:t>client</w:t>
            </w:r>
            <w:proofErr w:type="spellEnd"/>
            <w:r w:rsidRPr="00E40701">
              <w:rPr>
                <w:rFonts w:ascii="Tahoma" w:hAnsi="Tahoma" w:cs="Tahoma"/>
              </w:rPr>
              <w:t xml:space="preserve"> </w:t>
            </w:r>
            <w:proofErr w:type="spellStart"/>
            <w:r w:rsidRPr="00E40701">
              <w:rPr>
                <w:rFonts w:ascii="Tahoma" w:hAnsi="Tahoma" w:cs="Tahoma"/>
              </w:rPr>
              <w:t>services</w:t>
            </w:r>
            <w:proofErr w:type="spellEnd"/>
            <w:r w:rsidRPr="00E40701">
              <w:rPr>
                <w:rFonts w:ascii="Tahoma" w:hAnsi="Tahoma" w:cs="Tahoma"/>
              </w:rPr>
              <w:t xml:space="preserve">, </w:t>
            </w:r>
            <w:proofErr w:type="spellStart"/>
            <w:r w:rsidRPr="00E40701">
              <w:rPr>
                <w:rFonts w:ascii="Tahoma" w:hAnsi="Tahoma" w:cs="Tahoma"/>
              </w:rPr>
              <w:t>pluggable</w:t>
            </w:r>
            <w:proofErr w:type="spellEnd"/>
            <w:r w:rsidRPr="00E40701">
              <w:rPr>
                <w:rFonts w:ascii="Tahoma" w:hAnsi="Tahoma" w:cs="Tahoma"/>
              </w:rPr>
              <w:t xml:space="preserve"> </w:t>
            </w:r>
            <w:proofErr w:type="spellStart"/>
            <w:r w:rsidRPr="00E40701">
              <w:rPr>
                <w:rFonts w:ascii="Tahoma" w:hAnsi="Tahoma" w:cs="Tahoma"/>
              </w:rPr>
              <w:t>client</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w:t>
            </w:r>
            <w:proofErr w:type="spellStart"/>
            <w:r w:rsidRPr="00E40701">
              <w:rPr>
                <w:rFonts w:ascii="Tahoma" w:hAnsi="Tahoma" w:cs="Tahoma"/>
              </w:rPr>
              <w:t>network</w:t>
            </w:r>
            <w:proofErr w:type="spellEnd"/>
            <w:r w:rsidRPr="00E40701">
              <w:rPr>
                <w:rFonts w:ascii="Tahoma" w:hAnsi="Tahoma" w:cs="Tahoma"/>
              </w:rPr>
              <w:t xml:space="preserve"> IF /4</w:t>
            </w:r>
            <w:r w:rsidRPr="00E40701">
              <w:rPr>
                <w:rFonts w:ascii="Tahoma" w:hAnsi="Tahoma" w:cs="Tahoma"/>
                <w:lang w:val="de-DE"/>
              </w:rPr>
              <w:t>G</w:t>
            </w:r>
            <w:r w:rsidRPr="00E40701">
              <w:rPr>
                <w:rFonts w:ascii="Tahoma" w:hAnsi="Tahoma" w:cs="Tahoma"/>
              </w:rPr>
              <w:t xml:space="preserve"> Канальный модуль уровня доступа с 1 сменным сетевым и 4 сменными клиентскими интерфейсами</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24</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Up to 4G Pluggable DWDM I/F, very long reach</w:t>
            </w:r>
          </w:p>
          <w:p w:rsidR="008425FF" w:rsidRPr="00E40701" w:rsidRDefault="008425FF" w:rsidP="00F234DE">
            <w:pPr>
              <w:rPr>
                <w:rFonts w:ascii="Tahoma" w:hAnsi="Tahoma" w:cs="Tahoma"/>
              </w:rPr>
            </w:pPr>
            <w:r w:rsidRPr="00E40701">
              <w:rPr>
                <w:rFonts w:ascii="Tahoma" w:hAnsi="Tahoma" w:cs="Tahoma"/>
              </w:rPr>
              <w:t>Лазерный модуль 4G/ D1532.68V/SM/LC#DC1 для очень длинных участков</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25</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Pluggable client I/F for 850nm, intra office reach / </w:t>
            </w:r>
            <w:r w:rsidRPr="00E40701">
              <w:rPr>
                <w:rFonts w:ascii="Tahoma" w:hAnsi="Tahoma" w:cs="Tahoma"/>
              </w:rPr>
              <w:t>Лазерный</w:t>
            </w:r>
            <w:r w:rsidRPr="004049EA">
              <w:rPr>
                <w:rFonts w:ascii="Tahoma" w:hAnsi="Tahoma" w:cs="Tahoma"/>
                <w:lang w:val="en-US"/>
              </w:rPr>
              <w:t xml:space="preserve"> </w:t>
            </w:r>
            <w:r w:rsidRPr="00E40701">
              <w:rPr>
                <w:rFonts w:ascii="Tahoma" w:hAnsi="Tahoma" w:cs="Tahoma"/>
              </w:rPr>
              <w:t>модуль</w:t>
            </w:r>
            <w:r w:rsidRPr="004049EA">
              <w:rPr>
                <w:rFonts w:ascii="Tahoma" w:hAnsi="Tahoma" w:cs="Tahoma"/>
                <w:lang w:val="en-US"/>
              </w:rPr>
              <w:t xml:space="preserve"> 2G1/850I/MM/LC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длиной</w:t>
            </w:r>
            <w:r w:rsidRPr="004049EA">
              <w:rPr>
                <w:rFonts w:ascii="Tahoma" w:hAnsi="Tahoma" w:cs="Tahoma"/>
                <w:lang w:val="en-US"/>
              </w:rPr>
              <w:t xml:space="preserve"> </w:t>
            </w:r>
            <w:r w:rsidRPr="00E40701">
              <w:rPr>
                <w:rFonts w:ascii="Tahoma" w:hAnsi="Tahoma" w:cs="Tahoma"/>
              </w:rPr>
              <w:t>волны</w:t>
            </w:r>
            <w:r w:rsidRPr="004049EA">
              <w:rPr>
                <w:rFonts w:ascii="Tahoma" w:hAnsi="Tahoma" w:cs="Tahoma"/>
                <w:lang w:val="en-US"/>
              </w:rPr>
              <w:t xml:space="preserve"> 850 </w:t>
            </w:r>
            <w:proofErr w:type="spellStart"/>
            <w:r w:rsidRPr="00E40701">
              <w:rPr>
                <w:rFonts w:ascii="Tahoma" w:hAnsi="Tahoma" w:cs="Tahoma"/>
              </w:rPr>
              <w:t>нм</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26</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b/>
                <w:lang w:val="en-US"/>
              </w:rPr>
            </w:pPr>
            <w:r w:rsidRPr="004049EA">
              <w:rPr>
                <w:rFonts w:ascii="Tahoma" w:hAnsi="Tahoma" w:cs="Tahoma"/>
                <w:lang w:val="en-US"/>
              </w:rPr>
              <w:t xml:space="preserve">Jumper for internal cabling - Single Mode, LC\  </w:t>
            </w:r>
            <w:r w:rsidRPr="00E40701">
              <w:rPr>
                <w:rFonts w:ascii="Tahoma" w:hAnsi="Tahoma" w:cs="Tahoma"/>
              </w:rPr>
              <w:t>Оптический</w:t>
            </w:r>
            <w:r w:rsidRPr="004049EA">
              <w:rPr>
                <w:rFonts w:ascii="Tahoma" w:hAnsi="Tahoma" w:cs="Tahoma"/>
                <w:lang w:val="en-US"/>
              </w:rPr>
              <w:t xml:space="preserve"> </w:t>
            </w:r>
            <w:r w:rsidRPr="00E40701">
              <w:rPr>
                <w:rFonts w:ascii="Tahoma" w:hAnsi="Tahoma" w:cs="Tahoma"/>
              </w:rPr>
              <w:t>кабель</w:t>
            </w:r>
            <w:r w:rsidRPr="004049EA">
              <w:rPr>
                <w:rFonts w:ascii="Tahoma" w:hAnsi="Tahoma" w:cs="Tahoma"/>
                <w:lang w:val="en-US"/>
              </w:rPr>
              <w:t xml:space="preserve">, </w:t>
            </w:r>
            <w:proofErr w:type="spellStart"/>
            <w:r w:rsidRPr="00E40701">
              <w:rPr>
                <w:rFonts w:ascii="Tahoma" w:hAnsi="Tahoma" w:cs="Tahoma"/>
              </w:rPr>
              <w:t>одномодовый</w:t>
            </w:r>
            <w:proofErr w:type="spellEnd"/>
            <w:r w:rsidRPr="004049EA">
              <w:rPr>
                <w:rFonts w:ascii="Tahoma" w:hAnsi="Tahoma" w:cs="Tahoma"/>
                <w:lang w:val="en-US"/>
              </w:rPr>
              <w:t xml:space="preserve">,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разъемами</w:t>
            </w:r>
            <w:r w:rsidRPr="004049EA">
              <w:rPr>
                <w:rFonts w:ascii="Tahoma" w:hAnsi="Tahoma" w:cs="Tahoma"/>
                <w:lang w:val="en-US"/>
              </w:rPr>
              <w:t xml:space="preserve"> LC</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27</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EDFA </w:t>
            </w: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Amplifier,Single</w:t>
            </w:r>
            <w:proofErr w:type="spellEnd"/>
            <w:r w:rsidRPr="00E40701">
              <w:rPr>
                <w:rFonts w:ascii="Tahoma" w:hAnsi="Tahoma" w:cs="Tahoma"/>
              </w:rPr>
              <w:t xml:space="preserve"> </w:t>
            </w:r>
            <w:proofErr w:type="spellStart"/>
            <w:r w:rsidRPr="00E40701">
              <w:rPr>
                <w:rFonts w:ascii="Tahoma" w:hAnsi="Tahoma" w:cs="Tahoma"/>
              </w:rPr>
              <w:t>Stage</w:t>
            </w:r>
            <w:proofErr w:type="spellEnd"/>
            <w:r w:rsidRPr="00E40701">
              <w:rPr>
                <w:rFonts w:ascii="Tahoma" w:hAnsi="Tahoma" w:cs="Tahoma"/>
              </w:rPr>
              <w:t xml:space="preserve"> 20dBm </w:t>
            </w:r>
            <w:proofErr w:type="spellStart"/>
            <w:r w:rsidRPr="00E40701">
              <w:rPr>
                <w:rFonts w:ascii="Tahoma" w:hAnsi="Tahoma" w:cs="Tahoma"/>
              </w:rPr>
              <w:t>max</w:t>
            </w:r>
            <w:proofErr w:type="spellEnd"/>
            <w:r w:rsidRPr="00E40701">
              <w:rPr>
                <w:rFonts w:ascii="Tahoma" w:hAnsi="Tahoma" w:cs="Tahoma"/>
              </w:rPr>
              <w:t xml:space="preserve">. </w:t>
            </w:r>
            <w:proofErr w:type="spellStart"/>
            <w:r w:rsidRPr="00E40701">
              <w:rPr>
                <w:rFonts w:ascii="Tahoma" w:hAnsi="Tahoma" w:cs="Tahoma"/>
              </w:rPr>
              <w:t>output</w:t>
            </w:r>
            <w:proofErr w:type="spellEnd"/>
            <w:r w:rsidRPr="00E40701">
              <w:rPr>
                <w:rFonts w:ascii="Tahoma" w:hAnsi="Tahoma" w:cs="Tahoma"/>
              </w:rPr>
              <w:t xml:space="preserve"> </w:t>
            </w:r>
            <w:proofErr w:type="spellStart"/>
            <w:r w:rsidRPr="00E40701">
              <w:rPr>
                <w:rFonts w:ascii="Tahoma" w:hAnsi="Tahoma" w:cs="Tahoma"/>
              </w:rPr>
              <w:t>power</w:t>
            </w:r>
            <w:proofErr w:type="spellEnd"/>
            <w:r w:rsidRPr="00E40701">
              <w:rPr>
                <w:rFonts w:ascii="Tahoma" w:hAnsi="Tahoma" w:cs="Tahoma"/>
              </w:rPr>
              <w:t>; EDFA Усилитель одноступенчатый мощностью 20дБм</w:t>
            </w:r>
          </w:p>
        </w:tc>
        <w:tc>
          <w:tcPr>
            <w:tcW w:w="1099"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bl>
    <w:p w:rsidR="008425FF" w:rsidRPr="00E40701" w:rsidRDefault="008425FF" w:rsidP="008425FF">
      <w:pPr>
        <w:pStyle w:val="af1"/>
        <w:spacing w:before="12" w:after="12" w:line="320" w:lineRule="exact"/>
        <w:ind w:firstLine="0"/>
        <w:contextualSpacing/>
        <w:rPr>
          <w:rFonts w:ascii="Tahoma" w:hAnsi="Tahoma" w:cs="Tahoma"/>
          <w:sz w:val="22"/>
          <w:szCs w:val="22"/>
          <w:lang w:val="ru-RU"/>
        </w:rPr>
      </w:pPr>
    </w:p>
    <w:p w:rsidR="008425FF" w:rsidRDefault="008425FF" w:rsidP="008425FF">
      <w:pPr>
        <w:pStyle w:val="af1"/>
        <w:spacing w:before="12" w:after="12" w:line="320" w:lineRule="exact"/>
        <w:ind w:firstLine="0"/>
        <w:contextualSpacing/>
        <w:rPr>
          <w:rFonts w:ascii="Tahoma" w:hAnsi="Tahoma" w:cs="Tahoma"/>
          <w:b/>
          <w:sz w:val="22"/>
          <w:szCs w:val="22"/>
          <w:lang w:val="ru-RU"/>
        </w:rPr>
      </w:pPr>
    </w:p>
    <w:p w:rsidR="008425FF" w:rsidRPr="0022613B" w:rsidRDefault="008425FF" w:rsidP="008425FF">
      <w:pPr>
        <w:pStyle w:val="af1"/>
        <w:spacing w:before="12" w:after="12" w:line="320" w:lineRule="exact"/>
        <w:ind w:firstLine="0"/>
        <w:contextualSpacing/>
        <w:rPr>
          <w:rFonts w:ascii="Tahoma" w:hAnsi="Tahoma" w:cs="Tahoma"/>
          <w:b/>
          <w:sz w:val="22"/>
          <w:szCs w:val="22"/>
          <w:lang w:val="ru-RU"/>
        </w:rPr>
      </w:pPr>
      <w:r w:rsidRPr="0022613B">
        <w:rPr>
          <w:rFonts w:ascii="Tahoma" w:hAnsi="Tahoma" w:cs="Tahoma"/>
          <w:b/>
          <w:sz w:val="22"/>
          <w:szCs w:val="22"/>
          <w:lang w:val="ru-RU"/>
        </w:rPr>
        <w:t>Объект №</w:t>
      </w:r>
      <w:r>
        <w:rPr>
          <w:rFonts w:ascii="Tahoma" w:hAnsi="Tahoma" w:cs="Tahoma"/>
          <w:b/>
          <w:sz w:val="22"/>
          <w:szCs w:val="22"/>
          <w:lang w:val="ru-RU"/>
        </w:rPr>
        <w:t xml:space="preserve"> </w:t>
      </w:r>
      <w:r w:rsidRPr="006209B0">
        <w:rPr>
          <w:b/>
        </w:rPr>
        <w:t>000-ОСН-91399</w:t>
      </w:r>
    </w:p>
    <w:p w:rsidR="008425FF" w:rsidRDefault="008425FF" w:rsidP="008425FF">
      <w:pPr>
        <w:pStyle w:val="af1"/>
        <w:spacing w:before="12" w:after="12" w:line="320" w:lineRule="exact"/>
        <w:ind w:firstLine="0"/>
        <w:contextualSpacing/>
        <w:rPr>
          <w:rFonts w:ascii="Tahoma" w:hAnsi="Tahoma" w:cs="Tahoma"/>
          <w:sz w:val="22"/>
          <w:szCs w:val="22"/>
          <w:lang w:val="ru-RU"/>
        </w:rPr>
      </w:pPr>
      <w:r>
        <w:rPr>
          <w:rFonts w:ascii="Tahoma" w:hAnsi="Tahoma" w:cs="Tahoma"/>
          <w:sz w:val="22"/>
          <w:szCs w:val="22"/>
          <w:lang w:val="ru-RU"/>
        </w:rPr>
        <w:t xml:space="preserve">г. Москва, ул. 2-й </w:t>
      </w:r>
      <w:proofErr w:type="spellStart"/>
      <w:r>
        <w:rPr>
          <w:rFonts w:ascii="Tahoma" w:hAnsi="Tahoma" w:cs="Tahoma"/>
          <w:sz w:val="22"/>
          <w:szCs w:val="22"/>
          <w:lang w:val="ru-RU"/>
        </w:rPr>
        <w:t>Вязовский</w:t>
      </w:r>
      <w:proofErr w:type="spellEnd"/>
      <w:r>
        <w:rPr>
          <w:rFonts w:ascii="Tahoma" w:hAnsi="Tahoma" w:cs="Tahoma"/>
          <w:sz w:val="22"/>
          <w:szCs w:val="22"/>
          <w:lang w:val="ru-RU"/>
        </w:rPr>
        <w:t xml:space="preserve"> пр., д. 6, стр. 1.</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222"/>
        <w:gridCol w:w="1134"/>
      </w:tblGrid>
      <w:tr w:rsidR="008425FF" w:rsidRPr="006209B0" w:rsidTr="00F234DE">
        <w:trPr>
          <w:trHeight w:val="255"/>
        </w:trPr>
        <w:tc>
          <w:tcPr>
            <w:tcW w:w="568" w:type="dxa"/>
            <w:shd w:val="clear" w:color="auto" w:fill="auto"/>
            <w:noWrap/>
            <w:vAlign w:val="center"/>
            <w:hideMark/>
          </w:tcPr>
          <w:p w:rsidR="008425FF" w:rsidRPr="006209B0" w:rsidRDefault="008425FF" w:rsidP="00F234DE">
            <w:pPr>
              <w:snapToGrid w:val="0"/>
              <w:jc w:val="center"/>
              <w:rPr>
                <w:rFonts w:ascii="Tahoma" w:hAnsi="Tahoma" w:cs="Tahoma"/>
              </w:rPr>
            </w:pPr>
            <w:r w:rsidRPr="006209B0">
              <w:rPr>
                <w:rFonts w:ascii="Tahoma" w:hAnsi="Tahoma" w:cs="Tahoma"/>
              </w:rPr>
              <w:t>№</w:t>
            </w:r>
          </w:p>
        </w:tc>
        <w:tc>
          <w:tcPr>
            <w:tcW w:w="8222" w:type="dxa"/>
            <w:shd w:val="clear" w:color="auto" w:fill="auto"/>
            <w:noWrap/>
            <w:vAlign w:val="center"/>
            <w:hideMark/>
          </w:tcPr>
          <w:p w:rsidR="008425FF" w:rsidRPr="006209B0" w:rsidRDefault="008425FF" w:rsidP="00F234DE">
            <w:pPr>
              <w:snapToGrid w:val="0"/>
              <w:jc w:val="center"/>
              <w:rPr>
                <w:rFonts w:ascii="Tahoma" w:hAnsi="Tahoma" w:cs="Tahoma"/>
              </w:rPr>
            </w:pPr>
            <w:r w:rsidRPr="006209B0">
              <w:rPr>
                <w:rFonts w:ascii="Tahoma" w:hAnsi="Tahoma" w:cs="Tahoma"/>
              </w:rPr>
              <w:t>Наименование</w:t>
            </w:r>
          </w:p>
        </w:tc>
        <w:tc>
          <w:tcPr>
            <w:tcW w:w="1134" w:type="dxa"/>
            <w:shd w:val="clear" w:color="auto" w:fill="auto"/>
            <w:noWrap/>
            <w:vAlign w:val="center"/>
            <w:hideMark/>
          </w:tcPr>
          <w:p w:rsidR="008425FF" w:rsidRPr="006209B0" w:rsidRDefault="008425FF" w:rsidP="00F234DE">
            <w:pPr>
              <w:snapToGrid w:val="0"/>
              <w:jc w:val="center"/>
              <w:rPr>
                <w:rFonts w:ascii="Tahoma" w:hAnsi="Tahoma" w:cs="Tahoma"/>
              </w:rPr>
            </w:pPr>
            <w:r w:rsidRPr="006209B0">
              <w:rPr>
                <w:rFonts w:ascii="Tahoma" w:hAnsi="Tahoma" w:cs="Tahoma"/>
              </w:rPr>
              <w:t>Кол-во</w:t>
            </w:r>
          </w:p>
        </w:tc>
      </w:tr>
      <w:tr w:rsidR="008425FF" w:rsidRPr="004363FF" w:rsidTr="00F234DE">
        <w:trPr>
          <w:trHeight w:val="5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5FF" w:rsidRPr="006209B0" w:rsidRDefault="008425FF" w:rsidP="00F234DE">
            <w:pPr>
              <w:snapToGrid w:val="0"/>
              <w:jc w:val="center"/>
              <w:rPr>
                <w:rFonts w:ascii="Tahoma" w:hAnsi="Tahoma" w:cs="Tahoma"/>
              </w:rPr>
            </w:pPr>
            <w:r w:rsidRPr="006209B0">
              <w:rPr>
                <w:rFonts w:ascii="Tahoma" w:hAnsi="Tahoma" w:cs="Tahoma"/>
              </w:rPr>
              <w:t>1</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AC Power Cable, Europe, 2.5m length, right angled equipment end / </w:t>
            </w:r>
            <w:r w:rsidRPr="006209B0">
              <w:rPr>
                <w:rFonts w:ascii="Tahoma" w:hAnsi="Tahoma" w:cs="Tahoma"/>
              </w:rPr>
              <w:t>кабель</w:t>
            </w:r>
            <w:r w:rsidRPr="004049EA">
              <w:rPr>
                <w:rFonts w:ascii="Tahoma" w:hAnsi="Tahoma" w:cs="Tahoma"/>
                <w:lang w:val="en-US"/>
              </w:rPr>
              <w:t xml:space="preserve"> </w:t>
            </w:r>
            <w:r w:rsidRPr="006209B0">
              <w:rPr>
                <w:rFonts w:ascii="Tahoma" w:hAnsi="Tahoma" w:cs="Tahoma"/>
              </w:rPr>
              <w:t>питания</w:t>
            </w:r>
            <w:r w:rsidRPr="004049EA">
              <w:rPr>
                <w:rFonts w:ascii="Tahoma" w:hAnsi="Tahoma" w:cs="Tahoma"/>
                <w:lang w:val="en-US"/>
              </w:rPr>
              <w:t xml:space="preserve"> 2,5</w:t>
            </w:r>
            <w:r w:rsidRPr="00E40701">
              <w:rPr>
                <w:rFonts w:ascii="Tahoma" w:hAnsi="Tahoma" w:cs="Tahoma"/>
              </w:rPr>
              <w:t>м</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407"/>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2</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Dummy</w:t>
            </w:r>
            <w:proofErr w:type="spellEnd"/>
            <w:r w:rsidRPr="00E40701">
              <w:rPr>
                <w:rFonts w:ascii="Tahoma" w:hAnsi="Tahoma" w:cs="Tahoma"/>
              </w:rPr>
              <w:t xml:space="preserve"> </w:t>
            </w:r>
            <w:proofErr w:type="spellStart"/>
            <w:r w:rsidRPr="00E40701">
              <w:rPr>
                <w:rFonts w:ascii="Tahoma" w:hAnsi="Tahoma" w:cs="Tahoma"/>
              </w:rPr>
              <w:t>card</w:t>
            </w:r>
            <w:proofErr w:type="spellEnd"/>
            <w:r w:rsidRPr="00E40701">
              <w:rPr>
                <w:rFonts w:ascii="Tahoma" w:hAnsi="Tahoma" w:cs="Tahoma"/>
              </w:rPr>
              <w:t xml:space="preserve"> 5HU\ Заглушка для пустого слота 5HU</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11</w:t>
            </w:r>
          </w:p>
        </w:tc>
      </w:tr>
      <w:tr w:rsidR="008425FF" w:rsidRPr="004363FF" w:rsidTr="00F234DE">
        <w:trPr>
          <w:trHeight w:val="21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3</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Attenuator</w:t>
            </w:r>
            <w:proofErr w:type="spellEnd"/>
            <w:r w:rsidRPr="00E40701">
              <w:rPr>
                <w:rFonts w:ascii="Tahoma" w:hAnsi="Tahoma" w:cs="Tahoma"/>
              </w:rPr>
              <w:t xml:space="preserve"> LC </w:t>
            </w:r>
            <w:proofErr w:type="spellStart"/>
            <w:r w:rsidRPr="00E40701">
              <w:rPr>
                <w:rFonts w:ascii="Tahoma" w:hAnsi="Tahoma" w:cs="Tahoma"/>
              </w:rPr>
              <w:t>Connector</w:t>
            </w:r>
            <w:proofErr w:type="spellEnd"/>
            <w:r w:rsidRPr="00E40701">
              <w:rPr>
                <w:rFonts w:ascii="Tahoma" w:hAnsi="Tahoma" w:cs="Tahoma"/>
              </w:rPr>
              <w:t>/Оптический аттенюатор, 0,1дБ, разъём LC</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4</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Attenuator</w:t>
            </w:r>
            <w:proofErr w:type="spellEnd"/>
            <w:r w:rsidRPr="00E40701">
              <w:rPr>
                <w:rFonts w:ascii="Tahoma" w:hAnsi="Tahoma" w:cs="Tahoma"/>
              </w:rPr>
              <w:t xml:space="preserve"> LC </w:t>
            </w:r>
            <w:proofErr w:type="spellStart"/>
            <w:r w:rsidRPr="00E40701">
              <w:rPr>
                <w:rFonts w:ascii="Tahoma" w:hAnsi="Tahoma" w:cs="Tahoma"/>
              </w:rPr>
              <w:t>Connector</w:t>
            </w:r>
            <w:proofErr w:type="spellEnd"/>
            <w:r w:rsidRPr="00E40701">
              <w:rPr>
                <w:rFonts w:ascii="Tahoma" w:hAnsi="Tahoma" w:cs="Tahoma"/>
              </w:rPr>
              <w:t>/Оптический аттенюатор, 0,2дБ, разъём LC</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5</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Attenuator</w:t>
            </w:r>
            <w:proofErr w:type="spellEnd"/>
            <w:r w:rsidRPr="00E40701">
              <w:rPr>
                <w:rFonts w:ascii="Tahoma" w:hAnsi="Tahoma" w:cs="Tahoma"/>
              </w:rPr>
              <w:t xml:space="preserve"> LC </w:t>
            </w:r>
            <w:proofErr w:type="spellStart"/>
            <w:r w:rsidRPr="00E40701">
              <w:rPr>
                <w:rFonts w:ascii="Tahoma" w:hAnsi="Tahoma" w:cs="Tahoma"/>
              </w:rPr>
              <w:t>Connector</w:t>
            </w:r>
            <w:proofErr w:type="spellEnd"/>
            <w:r w:rsidRPr="00E40701">
              <w:rPr>
                <w:rFonts w:ascii="Tahoma" w:hAnsi="Tahoma" w:cs="Tahoma"/>
              </w:rPr>
              <w:t>/Оптический аттенюатор, 0,5дБ, разъём LC</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6</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Right</w:t>
            </w:r>
            <w:proofErr w:type="spellEnd"/>
            <w:r w:rsidRPr="00E40701">
              <w:rPr>
                <w:rFonts w:ascii="Tahoma" w:hAnsi="Tahoma" w:cs="Tahoma"/>
              </w:rPr>
              <w:t xml:space="preserve"> </w:t>
            </w:r>
            <w:proofErr w:type="spellStart"/>
            <w:r w:rsidRPr="00E40701">
              <w:rPr>
                <w:rFonts w:ascii="Tahoma" w:hAnsi="Tahoma" w:cs="Tahoma"/>
              </w:rPr>
              <w:t>to</w:t>
            </w:r>
            <w:proofErr w:type="spellEnd"/>
            <w:r w:rsidRPr="00E40701">
              <w:rPr>
                <w:rFonts w:ascii="Tahoma" w:hAnsi="Tahoma" w:cs="Tahoma"/>
              </w:rPr>
              <w:t xml:space="preserve"> </w:t>
            </w:r>
            <w:proofErr w:type="spellStart"/>
            <w:r w:rsidRPr="00E40701">
              <w:rPr>
                <w:rFonts w:ascii="Tahoma" w:hAnsi="Tahoma" w:cs="Tahoma"/>
              </w:rPr>
              <w:t>use</w:t>
            </w:r>
            <w:proofErr w:type="spellEnd"/>
            <w:r w:rsidRPr="00E40701">
              <w:rPr>
                <w:rFonts w:ascii="Tahoma" w:hAnsi="Tahoma" w:cs="Tahoma"/>
              </w:rPr>
              <w:t xml:space="preserve"> DWDM </w:t>
            </w:r>
            <w:proofErr w:type="spellStart"/>
            <w:r w:rsidRPr="00E40701">
              <w:rPr>
                <w:rFonts w:ascii="Tahoma" w:hAnsi="Tahoma" w:cs="Tahoma"/>
              </w:rPr>
              <w:t>in</w:t>
            </w:r>
            <w:proofErr w:type="spellEnd"/>
            <w:r w:rsidRPr="00E40701">
              <w:rPr>
                <w:rFonts w:ascii="Tahoma" w:hAnsi="Tahoma" w:cs="Tahoma"/>
              </w:rPr>
              <w:t xml:space="preserve"> </w:t>
            </w:r>
            <w:proofErr w:type="spellStart"/>
            <w:r w:rsidRPr="00E40701">
              <w:rPr>
                <w:rFonts w:ascii="Tahoma" w:hAnsi="Tahoma" w:cs="Tahoma"/>
              </w:rPr>
              <w:t>an</w:t>
            </w:r>
            <w:proofErr w:type="spellEnd"/>
            <w:r w:rsidRPr="00E40701">
              <w:rPr>
                <w:rFonts w:ascii="Tahoma" w:hAnsi="Tahoma" w:cs="Tahoma"/>
              </w:rPr>
              <w:t xml:space="preserve"> GDPS </w:t>
            </w:r>
            <w:proofErr w:type="spellStart"/>
            <w:r w:rsidRPr="00E40701">
              <w:rPr>
                <w:rFonts w:ascii="Tahoma" w:hAnsi="Tahoma" w:cs="Tahoma"/>
              </w:rPr>
              <w:t>environment</w:t>
            </w:r>
            <w:proofErr w:type="spellEnd"/>
            <w:r w:rsidRPr="00E40701">
              <w:rPr>
                <w:rFonts w:ascii="Tahoma" w:hAnsi="Tahoma" w:cs="Tahoma"/>
              </w:rPr>
              <w:t xml:space="preserve"> </w:t>
            </w:r>
            <w:proofErr w:type="spellStart"/>
            <w:r w:rsidRPr="00E40701">
              <w:rPr>
                <w:rFonts w:ascii="Tahoma" w:hAnsi="Tahoma" w:cs="Tahoma"/>
              </w:rPr>
              <w:t>along</w:t>
            </w:r>
            <w:proofErr w:type="spellEnd"/>
            <w:r w:rsidRPr="00E40701">
              <w:rPr>
                <w:rFonts w:ascii="Tahoma" w:hAnsi="Tahoma" w:cs="Tahoma"/>
              </w:rPr>
              <w:t xml:space="preserve"> </w:t>
            </w:r>
            <w:proofErr w:type="spellStart"/>
            <w:r w:rsidRPr="00E40701">
              <w:rPr>
                <w:rFonts w:ascii="Tahoma" w:hAnsi="Tahoma" w:cs="Tahoma"/>
              </w:rPr>
              <w:t>with</w:t>
            </w:r>
            <w:proofErr w:type="spellEnd"/>
            <w:r w:rsidRPr="00E40701">
              <w:rPr>
                <w:rFonts w:ascii="Tahoma" w:hAnsi="Tahoma" w:cs="Tahoma"/>
              </w:rPr>
              <w:t xml:space="preserve"> </w:t>
            </w:r>
            <w:proofErr w:type="spellStart"/>
            <w:r w:rsidRPr="00E40701">
              <w:rPr>
                <w:rFonts w:ascii="Tahoma" w:hAnsi="Tahoma" w:cs="Tahoma"/>
              </w:rPr>
              <w:t>Core</w:t>
            </w:r>
            <w:proofErr w:type="spellEnd"/>
            <w:r w:rsidRPr="00E40701">
              <w:rPr>
                <w:rFonts w:ascii="Tahoma" w:hAnsi="Tahoma" w:cs="Tahoma"/>
              </w:rPr>
              <w:t xml:space="preserve">, </w:t>
            </w:r>
            <w:proofErr w:type="spellStart"/>
            <w:r w:rsidRPr="00E40701">
              <w:rPr>
                <w:rFonts w:ascii="Tahoma" w:hAnsi="Tahoma" w:cs="Tahoma"/>
              </w:rPr>
              <w:t>Access</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w:t>
            </w:r>
            <w:proofErr w:type="spellStart"/>
            <w:r w:rsidRPr="00E40701">
              <w:rPr>
                <w:rFonts w:ascii="Tahoma" w:hAnsi="Tahoma" w:cs="Tahoma"/>
              </w:rPr>
              <w:t>Enterprise</w:t>
            </w:r>
            <w:proofErr w:type="spellEnd"/>
            <w:r w:rsidRPr="00E40701">
              <w:rPr>
                <w:rFonts w:ascii="Tahoma" w:hAnsi="Tahoma" w:cs="Tahoma"/>
              </w:rPr>
              <w:t xml:space="preserve"> </w:t>
            </w:r>
            <w:proofErr w:type="spellStart"/>
            <w:r w:rsidRPr="00E40701">
              <w:rPr>
                <w:rFonts w:ascii="Tahoma" w:hAnsi="Tahoma" w:cs="Tahoma"/>
              </w:rPr>
              <w:t>cards</w:t>
            </w:r>
            <w:proofErr w:type="spellEnd"/>
            <w:r w:rsidRPr="00E40701">
              <w:rPr>
                <w:rFonts w:ascii="Tahoma" w:hAnsi="Tahoma" w:cs="Tahoma"/>
              </w:rPr>
              <w:t xml:space="preserve">\ Лицензия на право использования технологии DWDM с </w:t>
            </w:r>
            <w:proofErr w:type="gramStart"/>
            <w:r w:rsidRPr="00E40701">
              <w:rPr>
                <w:rFonts w:ascii="Tahoma" w:hAnsi="Tahoma" w:cs="Tahoma"/>
              </w:rPr>
              <w:t>магистральными</w:t>
            </w:r>
            <w:proofErr w:type="gramEnd"/>
            <w:r w:rsidRPr="00E40701">
              <w:rPr>
                <w:rFonts w:ascii="Tahoma" w:hAnsi="Tahoma" w:cs="Tahoma"/>
              </w:rPr>
              <w:t>, корпоративными</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688"/>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7</w:t>
            </w:r>
          </w:p>
        </w:tc>
        <w:tc>
          <w:tcPr>
            <w:tcW w:w="8222" w:type="dxa"/>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10G </w:t>
            </w:r>
            <w:proofErr w:type="spellStart"/>
            <w:r w:rsidRPr="00E40701">
              <w:rPr>
                <w:rFonts w:ascii="Tahoma" w:hAnsi="Tahoma" w:cs="Tahoma"/>
              </w:rPr>
              <w:t>Channel</w:t>
            </w:r>
            <w:proofErr w:type="spellEnd"/>
            <w:r w:rsidRPr="00E40701">
              <w:rPr>
                <w:rFonts w:ascii="Tahoma" w:hAnsi="Tahoma" w:cs="Tahoma"/>
              </w:rPr>
              <w:t xml:space="preserve"> </w:t>
            </w:r>
            <w:proofErr w:type="spellStart"/>
            <w:r w:rsidRPr="00E40701">
              <w:rPr>
                <w:rFonts w:ascii="Tahoma" w:hAnsi="Tahoma" w:cs="Tahoma"/>
              </w:rPr>
              <w:t>Card</w:t>
            </w:r>
            <w:proofErr w:type="spellEnd"/>
            <w:r w:rsidRPr="00E40701">
              <w:rPr>
                <w:rFonts w:ascii="Tahoma" w:hAnsi="Tahoma" w:cs="Tahoma"/>
              </w:rPr>
              <w:t xml:space="preserve"> </w:t>
            </w:r>
            <w:proofErr w:type="spellStart"/>
            <w:r w:rsidRPr="00E40701">
              <w:rPr>
                <w:rFonts w:ascii="Tahoma" w:hAnsi="Tahoma" w:cs="Tahoma"/>
              </w:rPr>
              <w:t>Access</w:t>
            </w:r>
            <w:proofErr w:type="spellEnd"/>
            <w:r w:rsidRPr="00E40701">
              <w:rPr>
                <w:rFonts w:ascii="Tahoma" w:hAnsi="Tahoma" w:cs="Tahoma"/>
              </w:rPr>
              <w:t xml:space="preserve"> </w:t>
            </w:r>
            <w:proofErr w:type="spellStart"/>
            <w:r w:rsidRPr="00E40701">
              <w:rPr>
                <w:rFonts w:ascii="Tahoma" w:hAnsi="Tahoma" w:cs="Tahoma"/>
              </w:rPr>
              <w:t>Type</w:t>
            </w:r>
            <w:proofErr w:type="spellEnd"/>
            <w:r w:rsidRPr="00E40701">
              <w:rPr>
                <w:rFonts w:ascii="Tahoma" w:hAnsi="Tahoma" w:cs="Tahoma"/>
              </w:rPr>
              <w:t xml:space="preserve"> </w:t>
            </w:r>
            <w:proofErr w:type="spellStart"/>
            <w:r w:rsidRPr="00E40701">
              <w:rPr>
                <w:rFonts w:ascii="Tahoma" w:hAnsi="Tahoma" w:cs="Tahoma"/>
              </w:rPr>
              <w:t>with</w:t>
            </w:r>
            <w:proofErr w:type="spellEnd"/>
            <w:r w:rsidRPr="00E40701">
              <w:rPr>
                <w:rFonts w:ascii="Tahoma" w:hAnsi="Tahoma" w:cs="Tahoma"/>
              </w:rPr>
              <w:t xml:space="preserve"> 2 </w:t>
            </w:r>
            <w:proofErr w:type="spellStart"/>
            <w:r w:rsidRPr="00E40701">
              <w:rPr>
                <w:rFonts w:ascii="Tahoma" w:hAnsi="Tahoma" w:cs="Tahoma"/>
              </w:rPr>
              <w:t>pluggable</w:t>
            </w:r>
            <w:proofErr w:type="spellEnd"/>
            <w:r w:rsidRPr="00E40701">
              <w:rPr>
                <w:rFonts w:ascii="Tahoma" w:hAnsi="Tahoma" w:cs="Tahoma"/>
              </w:rPr>
              <w:t xml:space="preserve"> </w:t>
            </w:r>
            <w:proofErr w:type="spellStart"/>
            <w:r w:rsidRPr="00E40701">
              <w:rPr>
                <w:rFonts w:ascii="Tahoma" w:hAnsi="Tahoma" w:cs="Tahoma"/>
              </w:rPr>
              <w:t>network</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2 </w:t>
            </w:r>
            <w:proofErr w:type="spellStart"/>
            <w:r w:rsidRPr="00E40701">
              <w:rPr>
                <w:rFonts w:ascii="Tahoma" w:hAnsi="Tahoma" w:cs="Tahoma"/>
              </w:rPr>
              <w:t>pluggable</w:t>
            </w:r>
            <w:proofErr w:type="spellEnd"/>
            <w:r w:rsidRPr="00E40701">
              <w:rPr>
                <w:rFonts w:ascii="Tahoma" w:hAnsi="Tahoma" w:cs="Tahoma"/>
              </w:rPr>
              <w:t xml:space="preserve"> </w:t>
            </w:r>
            <w:proofErr w:type="spellStart"/>
            <w:r w:rsidRPr="00E40701">
              <w:rPr>
                <w:rFonts w:ascii="Tahoma" w:hAnsi="Tahoma" w:cs="Tahoma"/>
              </w:rPr>
              <w:t>client</w:t>
            </w:r>
            <w:proofErr w:type="spellEnd"/>
            <w:r w:rsidRPr="00E40701">
              <w:rPr>
                <w:rFonts w:ascii="Tahoma" w:hAnsi="Tahoma" w:cs="Tahoma"/>
              </w:rPr>
              <w:t xml:space="preserve"> </w:t>
            </w:r>
            <w:proofErr w:type="spellStart"/>
            <w:r w:rsidRPr="00E40701">
              <w:rPr>
                <w:rFonts w:ascii="Tahoma" w:hAnsi="Tahoma" w:cs="Tahoma"/>
              </w:rPr>
              <w:t>interfaces</w:t>
            </w:r>
            <w:proofErr w:type="spellEnd"/>
            <w:r w:rsidRPr="00E40701">
              <w:rPr>
                <w:rFonts w:ascii="Tahoma" w:hAnsi="Tahoma" w:cs="Tahoma"/>
              </w:rPr>
              <w:t xml:space="preserve">\ 10G Канальный модуль уровня доступа с 2 </w:t>
            </w:r>
            <w:proofErr w:type="gramStart"/>
            <w:r w:rsidRPr="00E40701">
              <w:rPr>
                <w:rFonts w:ascii="Tahoma" w:hAnsi="Tahoma" w:cs="Tahoma"/>
              </w:rPr>
              <w:t>сменными</w:t>
            </w:r>
            <w:proofErr w:type="gramEnd"/>
            <w:r w:rsidRPr="00E40701">
              <w:rPr>
                <w:rFonts w:ascii="Tahoma" w:hAnsi="Tahoma" w:cs="Tahoma"/>
              </w:rPr>
              <w:t xml:space="preserve"> сетевыми и 2 сменными клиентскими</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3</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8</w:t>
            </w:r>
          </w:p>
        </w:tc>
        <w:tc>
          <w:tcPr>
            <w:tcW w:w="8222" w:type="dxa"/>
            <w:shd w:val="clear" w:color="auto" w:fill="auto"/>
            <w:noWrap/>
          </w:tcPr>
          <w:p w:rsidR="008425FF" w:rsidRPr="00E40701" w:rsidRDefault="008425FF" w:rsidP="00F234DE">
            <w:pPr>
              <w:rPr>
                <w:rFonts w:ascii="Tahoma" w:hAnsi="Tahoma" w:cs="Tahoma"/>
              </w:rPr>
            </w:pPr>
            <w:proofErr w:type="spellStart"/>
            <w:r w:rsidRPr="00E40701">
              <w:rPr>
                <w:rFonts w:ascii="Tahoma" w:hAnsi="Tahoma" w:cs="Tahoma"/>
              </w:rPr>
              <w:t>Fan</w:t>
            </w:r>
            <w:proofErr w:type="spellEnd"/>
            <w:r w:rsidRPr="00E40701">
              <w:rPr>
                <w:rFonts w:ascii="Tahoma" w:hAnsi="Tahoma" w:cs="Tahoma"/>
              </w:rPr>
              <w:t xml:space="preserve"> </w:t>
            </w:r>
            <w:proofErr w:type="spellStart"/>
            <w:r w:rsidRPr="00E40701">
              <w:rPr>
                <w:rFonts w:ascii="Tahoma" w:hAnsi="Tahoma" w:cs="Tahoma"/>
              </w:rPr>
              <w:t>Module</w:t>
            </w:r>
            <w:proofErr w:type="spellEnd"/>
            <w:r w:rsidRPr="00E40701">
              <w:rPr>
                <w:rFonts w:ascii="Tahoma" w:hAnsi="Tahoma" w:cs="Tahoma"/>
              </w:rPr>
              <w:t xml:space="preserve"> </w:t>
            </w:r>
            <w:proofErr w:type="spellStart"/>
            <w:r w:rsidRPr="00E40701">
              <w:rPr>
                <w:rFonts w:ascii="Tahoma" w:hAnsi="Tahoma" w:cs="Tahoma"/>
              </w:rPr>
              <w:t>for</w:t>
            </w:r>
            <w:proofErr w:type="spellEnd"/>
            <w:r w:rsidRPr="00E40701">
              <w:rPr>
                <w:rFonts w:ascii="Tahoma" w:hAnsi="Tahoma" w:cs="Tahoma"/>
              </w:rPr>
              <w:t xml:space="preserve"> 7HU </w:t>
            </w:r>
            <w:proofErr w:type="spellStart"/>
            <w:r w:rsidRPr="00E40701">
              <w:rPr>
                <w:rFonts w:ascii="Tahoma" w:hAnsi="Tahoma" w:cs="Tahoma"/>
              </w:rPr>
              <w:t>Shelf</w:t>
            </w:r>
            <w:proofErr w:type="spellEnd"/>
            <w:r w:rsidRPr="00E40701">
              <w:rPr>
                <w:rFonts w:ascii="Tahoma" w:hAnsi="Tahoma" w:cs="Tahoma"/>
              </w:rPr>
              <w:t xml:space="preserve"> \ Вентиляционный модуль для корзины 7HU</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613"/>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9</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Network Element Control Unit with high performance processor, 2.5 HU high, 2 x RJ45 Ethernet ports and 1 x serial interface, additional RTU license required\ </w:t>
            </w:r>
            <w:r w:rsidRPr="00E40701">
              <w:rPr>
                <w:rFonts w:ascii="Tahoma" w:hAnsi="Tahoma" w:cs="Tahoma"/>
              </w:rPr>
              <w:t>Устройство</w:t>
            </w:r>
            <w:r w:rsidRPr="004049EA">
              <w:rPr>
                <w:rFonts w:ascii="Tahoma" w:hAnsi="Tahoma" w:cs="Tahoma"/>
                <w:lang w:val="en-US"/>
              </w:rPr>
              <w:t xml:space="preserve"> </w:t>
            </w:r>
            <w:r w:rsidRPr="00E40701">
              <w:rPr>
                <w:rFonts w:ascii="Tahoma" w:hAnsi="Tahoma" w:cs="Tahoma"/>
              </w:rPr>
              <w:t>контроля</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10</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Power Supply Module (800W) AC for 7HU and 9HU Shelf\ </w:t>
            </w:r>
            <w:r w:rsidRPr="00E40701">
              <w:rPr>
                <w:rFonts w:ascii="Tahoma" w:hAnsi="Tahoma" w:cs="Tahoma"/>
              </w:rPr>
              <w:t>Модуль</w:t>
            </w:r>
            <w:r w:rsidRPr="004049EA">
              <w:rPr>
                <w:rFonts w:ascii="Tahoma" w:hAnsi="Tahoma" w:cs="Tahoma"/>
                <w:lang w:val="en-US"/>
              </w:rPr>
              <w:t xml:space="preserve"> </w:t>
            </w:r>
            <w:r w:rsidRPr="00E40701">
              <w:rPr>
                <w:rFonts w:ascii="Tahoma" w:hAnsi="Tahoma" w:cs="Tahoma"/>
              </w:rPr>
              <w:t>Питания</w:t>
            </w:r>
            <w:r w:rsidRPr="004049EA">
              <w:rPr>
                <w:rFonts w:ascii="Tahoma" w:hAnsi="Tahoma" w:cs="Tahoma"/>
                <w:lang w:val="en-US"/>
              </w:rPr>
              <w:t xml:space="preserve"> (800W) AC </w:t>
            </w:r>
            <w:r w:rsidRPr="00E40701">
              <w:rPr>
                <w:rFonts w:ascii="Tahoma" w:hAnsi="Tahoma" w:cs="Tahoma"/>
              </w:rPr>
              <w:t>для</w:t>
            </w:r>
            <w:r w:rsidRPr="004049EA">
              <w:rPr>
                <w:rFonts w:ascii="Tahoma" w:hAnsi="Tahoma" w:cs="Tahoma"/>
                <w:lang w:val="en-US"/>
              </w:rPr>
              <w:t xml:space="preserve"> </w:t>
            </w:r>
            <w:r w:rsidRPr="00E40701">
              <w:rPr>
                <w:rFonts w:ascii="Tahoma" w:hAnsi="Tahoma" w:cs="Tahoma"/>
              </w:rPr>
              <w:t>корзины</w:t>
            </w:r>
            <w:r w:rsidRPr="004049EA">
              <w:rPr>
                <w:rFonts w:ascii="Tahoma" w:hAnsi="Tahoma" w:cs="Tahoma"/>
                <w:lang w:val="en-US"/>
              </w:rPr>
              <w:t xml:space="preserve"> 7HU </w:t>
            </w:r>
            <w:r w:rsidRPr="00E40701">
              <w:rPr>
                <w:rFonts w:ascii="Tahoma" w:hAnsi="Tahoma" w:cs="Tahoma"/>
              </w:rPr>
              <w:t>и</w:t>
            </w:r>
            <w:r w:rsidRPr="004049EA">
              <w:rPr>
                <w:rFonts w:ascii="Tahoma" w:hAnsi="Tahoma" w:cs="Tahoma"/>
                <w:lang w:val="en-US"/>
              </w:rPr>
              <w:t xml:space="preserve"> 9HU</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11</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Shelf Control Unit for high availability set-up, 2.5 HU high for small slots\ </w:t>
            </w:r>
            <w:r w:rsidRPr="00E40701">
              <w:rPr>
                <w:rFonts w:ascii="Tahoma" w:hAnsi="Tahoma" w:cs="Tahoma"/>
              </w:rPr>
              <w:t>Модуль</w:t>
            </w:r>
            <w:r w:rsidRPr="004049EA">
              <w:rPr>
                <w:rFonts w:ascii="Tahoma" w:hAnsi="Tahoma" w:cs="Tahoma"/>
                <w:lang w:val="en-US"/>
              </w:rPr>
              <w:t>-</w:t>
            </w:r>
            <w:r w:rsidRPr="00E40701">
              <w:rPr>
                <w:rFonts w:ascii="Tahoma" w:hAnsi="Tahoma" w:cs="Tahoma"/>
              </w:rPr>
              <w:t>контроллер</w:t>
            </w:r>
            <w:r w:rsidRPr="004049EA">
              <w:rPr>
                <w:rFonts w:ascii="Tahoma" w:hAnsi="Tahoma" w:cs="Tahoma"/>
                <w:lang w:val="en-US"/>
              </w:rPr>
              <w:t xml:space="preserve"> </w:t>
            </w:r>
            <w:r w:rsidRPr="00E40701">
              <w:rPr>
                <w:rFonts w:ascii="Tahoma" w:hAnsi="Tahoma" w:cs="Tahoma"/>
              </w:rPr>
              <w:t>корзины</w:t>
            </w:r>
            <w:r w:rsidRPr="004049EA">
              <w:rPr>
                <w:rFonts w:ascii="Tahoma" w:hAnsi="Tahoma" w:cs="Tahoma"/>
                <w:lang w:val="en-US"/>
              </w:rPr>
              <w:t xml:space="preserve"> SCU </w:t>
            </w:r>
            <w:r w:rsidRPr="00E40701">
              <w:rPr>
                <w:rFonts w:ascii="Tahoma" w:hAnsi="Tahoma" w:cs="Tahoma"/>
              </w:rPr>
              <w:t>для</w:t>
            </w:r>
            <w:r w:rsidRPr="004049EA">
              <w:rPr>
                <w:rFonts w:ascii="Tahoma" w:hAnsi="Tahoma" w:cs="Tahoma"/>
                <w:lang w:val="en-US"/>
              </w:rPr>
              <w:t xml:space="preserve"> </w:t>
            </w:r>
            <w:r w:rsidRPr="00E40701">
              <w:rPr>
                <w:rFonts w:ascii="Tahoma" w:hAnsi="Tahoma" w:cs="Tahoma"/>
              </w:rPr>
              <w:t>маленьких</w:t>
            </w:r>
            <w:r w:rsidRPr="004049EA">
              <w:rPr>
                <w:rFonts w:ascii="Tahoma" w:hAnsi="Tahoma" w:cs="Tahoma"/>
                <w:lang w:val="en-US"/>
              </w:rPr>
              <w:t xml:space="preserve"> </w:t>
            </w:r>
            <w:proofErr w:type="spellStart"/>
            <w:r w:rsidRPr="00E40701">
              <w:rPr>
                <w:rFonts w:ascii="Tahoma" w:hAnsi="Tahoma" w:cs="Tahoma"/>
              </w:rPr>
              <w:t>слотомест</w:t>
            </w:r>
            <w:proofErr w:type="spellEnd"/>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12</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4-port Channel Splitter for channel 19590 to 19560, with upgrade port\  </w:t>
            </w:r>
            <w:r w:rsidRPr="00E40701">
              <w:rPr>
                <w:rFonts w:ascii="Tahoma" w:hAnsi="Tahoma" w:cs="Tahoma"/>
              </w:rPr>
              <w:t>Модуль</w:t>
            </w:r>
            <w:r w:rsidRPr="004049EA">
              <w:rPr>
                <w:rFonts w:ascii="Tahoma" w:hAnsi="Tahoma" w:cs="Tahoma"/>
                <w:lang w:val="en-US"/>
              </w:rPr>
              <w:t xml:space="preserve"> </w:t>
            </w:r>
            <w:proofErr w:type="spellStart"/>
            <w:r w:rsidRPr="00E40701">
              <w:rPr>
                <w:rFonts w:ascii="Tahoma" w:hAnsi="Tahoma" w:cs="Tahoma"/>
              </w:rPr>
              <w:t>сплиттера</w:t>
            </w:r>
            <w:proofErr w:type="spellEnd"/>
            <w:r w:rsidRPr="004049EA">
              <w:rPr>
                <w:rFonts w:ascii="Tahoma" w:hAnsi="Tahoma" w:cs="Tahoma"/>
                <w:lang w:val="en-US"/>
              </w:rPr>
              <w:t xml:space="preserve"> </w:t>
            </w:r>
            <w:r w:rsidRPr="00E40701">
              <w:rPr>
                <w:rFonts w:ascii="Tahoma" w:hAnsi="Tahoma" w:cs="Tahoma"/>
              </w:rPr>
              <w:t>на</w:t>
            </w:r>
            <w:r w:rsidRPr="004049EA">
              <w:rPr>
                <w:rFonts w:ascii="Tahoma" w:hAnsi="Tahoma" w:cs="Tahoma"/>
                <w:lang w:val="en-US"/>
              </w:rPr>
              <w:t xml:space="preserve"> 4 </w:t>
            </w:r>
            <w:r w:rsidRPr="00E40701">
              <w:rPr>
                <w:rFonts w:ascii="Tahoma" w:hAnsi="Tahoma" w:cs="Tahoma"/>
              </w:rPr>
              <w:t>порта</w:t>
            </w:r>
            <w:r w:rsidRPr="004049EA">
              <w:rPr>
                <w:rFonts w:ascii="Tahoma" w:hAnsi="Tahoma" w:cs="Tahoma"/>
                <w:lang w:val="en-US"/>
              </w:rPr>
              <w:t xml:space="preserve"> 4CSM+#19590-#19560</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13</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Jumper for internal cabling - Single Mode, LC\  </w:t>
            </w:r>
            <w:r w:rsidRPr="00E40701">
              <w:rPr>
                <w:rFonts w:ascii="Tahoma" w:hAnsi="Tahoma" w:cs="Tahoma"/>
              </w:rPr>
              <w:t>Оптический</w:t>
            </w:r>
            <w:r w:rsidRPr="004049EA">
              <w:rPr>
                <w:rFonts w:ascii="Tahoma" w:hAnsi="Tahoma" w:cs="Tahoma"/>
                <w:lang w:val="en-US"/>
              </w:rPr>
              <w:t xml:space="preserve"> </w:t>
            </w:r>
            <w:r w:rsidRPr="00E40701">
              <w:rPr>
                <w:rFonts w:ascii="Tahoma" w:hAnsi="Tahoma" w:cs="Tahoma"/>
              </w:rPr>
              <w:t>кабель</w:t>
            </w:r>
            <w:r w:rsidRPr="004049EA">
              <w:rPr>
                <w:rFonts w:ascii="Tahoma" w:hAnsi="Tahoma" w:cs="Tahoma"/>
                <w:lang w:val="en-US"/>
              </w:rPr>
              <w:t xml:space="preserve">, </w:t>
            </w:r>
            <w:proofErr w:type="spellStart"/>
            <w:r w:rsidRPr="00E40701">
              <w:rPr>
                <w:rFonts w:ascii="Tahoma" w:hAnsi="Tahoma" w:cs="Tahoma"/>
              </w:rPr>
              <w:t>одномодовый</w:t>
            </w:r>
            <w:proofErr w:type="spellEnd"/>
            <w:r w:rsidRPr="004049EA">
              <w:rPr>
                <w:rFonts w:ascii="Tahoma" w:hAnsi="Tahoma" w:cs="Tahoma"/>
                <w:lang w:val="en-US"/>
              </w:rPr>
              <w:t xml:space="preserve">,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разъемами</w:t>
            </w:r>
            <w:r w:rsidRPr="004049EA">
              <w:rPr>
                <w:rFonts w:ascii="Tahoma" w:hAnsi="Tahoma" w:cs="Tahoma"/>
                <w:lang w:val="en-US"/>
              </w:rPr>
              <w:t xml:space="preserve"> LC</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12</w:t>
            </w:r>
          </w:p>
        </w:tc>
      </w:tr>
      <w:tr w:rsidR="008425FF" w:rsidRPr="004363FF" w:rsidTr="00F234DE">
        <w:trPr>
          <w:trHeight w:val="60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t>14</w:t>
            </w:r>
          </w:p>
        </w:tc>
        <w:tc>
          <w:tcPr>
            <w:tcW w:w="8222" w:type="dxa"/>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4G/8G </w:t>
            </w:r>
            <w:proofErr w:type="spellStart"/>
            <w:r w:rsidRPr="00E40701">
              <w:rPr>
                <w:rFonts w:ascii="Tahoma" w:hAnsi="Tahoma" w:cs="Tahoma"/>
              </w:rPr>
              <w:t>Pluggable</w:t>
            </w:r>
            <w:proofErr w:type="spellEnd"/>
            <w:r w:rsidRPr="00E40701">
              <w:rPr>
                <w:rFonts w:ascii="Tahoma" w:hAnsi="Tahoma" w:cs="Tahoma"/>
              </w:rPr>
              <w:t xml:space="preserve"> DWDM I/F, </w:t>
            </w:r>
            <w:proofErr w:type="spellStart"/>
            <w:r w:rsidRPr="00E40701">
              <w:rPr>
                <w:rFonts w:ascii="Tahoma" w:hAnsi="Tahoma" w:cs="Tahoma"/>
              </w:rPr>
              <w:t>long</w:t>
            </w:r>
            <w:proofErr w:type="spellEnd"/>
            <w:r w:rsidRPr="00E40701">
              <w:rPr>
                <w:rFonts w:ascii="Tahoma" w:hAnsi="Tahoma" w:cs="Tahoma"/>
              </w:rPr>
              <w:t xml:space="preserve"> </w:t>
            </w:r>
            <w:proofErr w:type="spellStart"/>
            <w:r w:rsidRPr="00E40701">
              <w:rPr>
                <w:rFonts w:ascii="Tahoma" w:hAnsi="Tahoma" w:cs="Tahoma"/>
              </w:rPr>
              <w:t>reach</w:t>
            </w:r>
            <w:proofErr w:type="spellEnd"/>
            <w:r w:rsidRPr="00E40701">
              <w:rPr>
                <w:rFonts w:ascii="Tahoma" w:hAnsi="Tahoma" w:cs="Tahoma"/>
              </w:rPr>
              <w:t xml:space="preserve">\ XFP Лазерный модуль </w:t>
            </w:r>
            <w:r w:rsidRPr="00E40701">
              <w:rPr>
                <w:rFonts w:ascii="Tahoma" w:hAnsi="Tahoma" w:cs="Tahoma"/>
              </w:rPr>
              <w:lastRenderedPageBreak/>
              <w:t>8G/#19570L/SM/LC#D04 для длинных участков</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lastRenderedPageBreak/>
              <w:t>2</w:t>
            </w:r>
          </w:p>
        </w:tc>
      </w:tr>
      <w:tr w:rsidR="008425FF" w:rsidRPr="004363FF" w:rsidTr="00F234DE">
        <w:trPr>
          <w:trHeight w:val="255"/>
        </w:trPr>
        <w:tc>
          <w:tcPr>
            <w:tcW w:w="568" w:type="dxa"/>
            <w:shd w:val="clear" w:color="auto" w:fill="auto"/>
            <w:noWrap/>
            <w:vAlign w:val="center"/>
            <w:hideMark/>
          </w:tcPr>
          <w:p w:rsidR="008425FF" w:rsidRPr="00E40701" w:rsidRDefault="008425FF" w:rsidP="00F234DE">
            <w:pPr>
              <w:jc w:val="center"/>
              <w:rPr>
                <w:rFonts w:ascii="Tahoma" w:hAnsi="Tahoma" w:cs="Tahoma"/>
              </w:rPr>
            </w:pPr>
            <w:r w:rsidRPr="00E40701">
              <w:rPr>
                <w:rFonts w:ascii="Tahoma" w:hAnsi="Tahoma" w:cs="Tahoma"/>
              </w:rPr>
              <w:lastRenderedPageBreak/>
              <w:t>15</w:t>
            </w:r>
          </w:p>
        </w:tc>
        <w:tc>
          <w:tcPr>
            <w:tcW w:w="8222" w:type="dxa"/>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4G/8G </w:t>
            </w:r>
            <w:proofErr w:type="spellStart"/>
            <w:r w:rsidRPr="00E40701">
              <w:rPr>
                <w:rFonts w:ascii="Tahoma" w:hAnsi="Tahoma" w:cs="Tahoma"/>
              </w:rPr>
              <w:t>Pluggable</w:t>
            </w:r>
            <w:proofErr w:type="spellEnd"/>
            <w:r w:rsidRPr="00E40701">
              <w:rPr>
                <w:rFonts w:ascii="Tahoma" w:hAnsi="Tahoma" w:cs="Tahoma"/>
              </w:rPr>
              <w:t xml:space="preserve"> DWDM I/F, </w:t>
            </w:r>
            <w:proofErr w:type="spellStart"/>
            <w:r w:rsidRPr="00E40701">
              <w:rPr>
                <w:rFonts w:ascii="Tahoma" w:hAnsi="Tahoma" w:cs="Tahoma"/>
              </w:rPr>
              <w:t>long</w:t>
            </w:r>
            <w:proofErr w:type="spellEnd"/>
            <w:r w:rsidRPr="00E40701">
              <w:rPr>
                <w:rFonts w:ascii="Tahoma" w:hAnsi="Tahoma" w:cs="Tahoma"/>
              </w:rPr>
              <w:t xml:space="preserve"> </w:t>
            </w:r>
            <w:proofErr w:type="spellStart"/>
            <w:r w:rsidRPr="00E40701">
              <w:rPr>
                <w:rFonts w:ascii="Tahoma" w:hAnsi="Tahoma" w:cs="Tahoma"/>
              </w:rPr>
              <w:t>reach</w:t>
            </w:r>
            <w:proofErr w:type="spellEnd"/>
            <w:r w:rsidRPr="00E40701">
              <w:rPr>
                <w:rFonts w:ascii="Tahoma" w:hAnsi="Tahoma" w:cs="Tahoma"/>
              </w:rPr>
              <w:t>\ XFP Лазерный модуль 8G/#19580L/SM/LC#D03 для длинных участков</w:t>
            </w:r>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16</w:t>
            </w:r>
          </w:p>
        </w:tc>
        <w:tc>
          <w:tcPr>
            <w:tcW w:w="8222" w:type="dxa"/>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4G/8G Pluggable I/F for 850nm, intra office reach\ XFP </w:t>
            </w:r>
            <w:r w:rsidRPr="00E40701">
              <w:rPr>
                <w:rFonts w:ascii="Tahoma" w:hAnsi="Tahoma" w:cs="Tahoma"/>
              </w:rPr>
              <w:t>Лазерный</w:t>
            </w:r>
            <w:r w:rsidRPr="004049EA">
              <w:rPr>
                <w:rFonts w:ascii="Tahoma" w:hAnsi="Tahoma" w:cs="Tahoma"/>
                <w:lang w:val="en-US"/>
              </w:rPr>
              <w:t xml:space="preserve"> </w:t>
            </w:r>
            <w:r w:rsidRPr="00E40701">
              <w:rPr>
                <w:rFonts w:ascii="Tahoma" w:hAnsi="Tahoma" w:cs="Tahoma"/>
              </w:rPr>
              <w:t>модуль</w:t>
            </w:r>
            <w:r w:rsidRPr="004049EA">
              <w:rPr>
                <w:rFonts w:ascii="Tahoma" w:hAnsi="Tahoma" w:cs="Tahoma"/>
                <w:lang w:val="en-US"/>
              </w:rPr>
              <w:t xml:space="preserve"> XFP/8G/850I/MM/LC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длиной</w:t>
            </w:r>
            <w:r w:rsidRPr="004049EA">
              <w:rPr>
                <w:rFonts w:ascii="Tahoma" w:hAnsi="Tahoma" w:cs="Tahoma"/>
                <w:lang w:val="en-US"/>
              </w:rPr>
              <w:t xml:space="preserve"> </w:t>
            </w:r>
            <w:r w:rsidRPr="00E40701">
              <w:rPr>
                <w:rFonts w:ascii="Tahoma" w:hAnsi="Tahoma" w:cs="Tahoma"/>
              </w:rPr>
              <w:t>волны</w:t>
            </w:r>
            <w:r w:rsidRPr="004049EA">
              <w:rPr>
                <w:rFonts w:ascii="Tahoma" w:hAnsi="Tahoma" w:cs="Tahoma"/>
                <w:lang w:val="en-US"/>
              </w:rPr>
              <w:t xml:space="preserve"> 850 </w:t>
            </w:r>
            <w:proofErr w:type="spellStart"/>
            <w:r w:rsidRPr="00E40701">
              <w:rPr>
                <w:rFonts w:ascii="Tahoma" w:hAnsi="Tahoma" w:cs="Tahoma"/>
              </w:rPr>
              <w:t>нм</w:t>
            </w:r>
            <w:proofErr w:type="spellEnd"/>
          </w:p>
        </w:tc>
        <w:tc>
          <w:tcPr>
            <w:tcW w:w="1134" w:type="dxa"/>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17</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10G Pluggable I/F for 850nm, intra office reach\ XFP </w:t>
            </w:r>
            <w:r w:rsidRPr="00E40701">
              <w:rPr>
                <w:rFonts w:ascii="Tahoma" w:hAnsi="Tahoma" w:cs="Tahoma"/>
              </w:rPr>
              <w:t>Лазерный</w:t>
            </w:r>
            <w:r w:rsidRPr="004049EA">
              <w:rPr>
                <w:rFonts w:ascii="Tahoma" w:hAnsi="Tahoma" w:cs="Tahoma"/>
                <w:lang w:val="en-US"/>
              </w:rPr>
              <w:t xml:space="preserve"> </w:t>
            </w:r>
            <w:r w:rsidRPr="00E40701">
              <w:rPr>
                <w:rFonts w:ascii="Tahoma" w:hAnsi="Tahoma" w:cs="Tahoma"/>
              </w:rPr>
              <w:t>модуль</w:t>
            </w:r>
            <w:r w:rsidRPr="004049EA">
              <w:rPr>
                <w:rFonts w:ascii="Tahoma" w:hAnsi="Tahoma" w:cs="Tahoma"/>
                <w:lang w:val="en-US"/>
              </w:rPr>
              <w:t xml:space="preserve"> 10G/850I/MM/LC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длиной</w:t>
            </w:r>
            <w:r w:rsidRPr="004049EA">
              <w:rPr>
                <w:rFonts w:ascii="Tahoma" w:hAnsi="Tahoma" w:cs="Tahoma"/>
                <w:lang w:val="en-US"/>
              </w:rPr>
              <w:t xml:space="preserve"> </w:t>
            </w:r>
            <w:r w:rsidRPr="00E40701">
              <w:rPr>
                <w:rFonts w:ascii="Tahoma" w:hAnsi="Tahoma" w:cs="Tahoma"/>
              </w:rPr>
              <w:t>волны</w:t>
            </w:r>
            <w:r w:rsidRPr="004049EA">
              <w:rPr>
                <w:rFonts w:ascii="Tahoma" w:hAnsi="Tahoma" w:cs="Tahoma"/>
                <w:lang w:val="en-US"/>
              </w:rPr>
              <w:t xml:space="preserve"> 850 </w:t>
            </w:r>
            <w:proofErr w:type="spellStart"/>
            <w:r w:rsidRPr="00E40701">
              <w:rPr>
                <w:rFonts w:ascii="Tahoma" w:hAnsi="Tahoma" w:cs="Tahoma"/>
              </w:rPr>
              <w:t>нм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18</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11G </w:t>
            </w:r>
            <w:proofErr w:type="spellStart"/>
            <w:r w:rsidRPr="00E40701">
              <w:rPr>
                <w:rFonts w:ascii="Tahoma" w:hAnsi="Tahoma" w:cs="Tahoma"/>
              </w:rPr>
              <w:t>Pluggable</w:t>
            </w:r>
            <w:proofErr w:type="spellEnd"/>
            <w:r w:rsidRPr="00E40701">
              <w:rPr>
                <w:rFonts w:ascii="Tahoma" w:hAnsi="Tahoma" w:cs="Tahoma"/>
              </w:rPr>
              <w:t xml:space="preserve"> DWDM I/F, </w:t>
            </w:r>
            <w:proofErr w:type="spellStart"/>
            <w:r w:rsidRPr="00E40701">
              <w:rPr>
                <w:rFonts w:ascii="Tahoma" w:hAnsi="Tahoma" w:cs="Tahoma"/>
              </w:rPr>
              <w:t>very</w:t>
            </w:r>
            <w:proofErr w:type="spellEnd"/>
            <w:r w:rsidRPr="00E40701">
              <w:rPr>
                <w:rFonts w:ascii="Tahoma" w:hAnsi="Tahoma" w:cs="Tahoma"/>
              </w:rPr>
              <w:t xml:space="preserve"> </w:t>
            </w:r>
            <w:proofErr w:type="spellStart"/>
            <w:r w:rsidRPr="00E40701">
              <w:rPr>
                <w:rFonts w:ascii="Tahoma" w:hAnsi="Tahoma" w:cs="Tahoma"/>
              </w:rPr>
              <w:t>long</w:t>
            </w:r>
            <w:proofErr w:type="spellEnd"/>
            <w:r w:rsidRPr="00E40701">
              <w:rPr>
                <w:rFonts w:ascii="Tahoma" w:hAnsi="Tahoma" w:cs="Tahoma"/>
              </w:rPr>
              <w:t xml:space="preserve"> </w:t>
            </w:r>
            <w:proofErr w:type="spellStart"/>
            <w:r w:rsidRPr="00E40701">
              <w:rPr>
                <w:rFonts w:ascii="Tahoma" w:hAnsi="Tahoma" w:cs="Tahoma"/>
              </w:rPr>
              <w:t>reach</w:t>
            </w:r>
            <w:proofErr w:type="spellEnd"/>
            <w:r w:rsidRPr="00E40701">
              <w:rPr>
                <w:rFonts w:ascii="Tahoma" w:hAnsi="Tahoma" w:cs="Tahoma"/>
              </w:rPr>
              <w:t>\ XFP Лазерный модуль 11G/D1530.33V/SM/LC#D02 для очень длинных участков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E40701" w:rsidRDefault="008425FF" w:rsidP="00F234DE">
            <w:pPr>
              <w:jc w:val="center"/>
              <w:rPr>
                <w:rFonts w:ascii="Tahoma" w:hAnsi="Tahoma" w:cs="Tahoma"/>
              </w:rPr>
            </w:pPr>
            <w:r w:rsidRPr="00E40701">
              <w:rPr>
                <w:rFonts w:ascii="Tahoma" w:hAnsi="Tahoma" w:cs="Tahoma"/>
              </w:rPr>
              <w:t>19</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7HU </w:t>
            </w:r>
            <w:proofErr w:type="spellStart"/>
            <w:r w:rsidRPr="00E40701">
              <w:rPr>
                <w:rFonts w:ascii="Tahoma" w:hAnsi="Tahoma" w:cs="Tahoma"/>
              </w:rPr>
              <w:t>Shelf</w:t>
            </w:r>
            <w:proofErr w:type="spellEnd"/>
            <w:r w:rsidRPr="00E40701">
              <w:rPr>
                <w:rFonts w:ascii="Tahoma" w:hAnsi="Tahoma" w:cs="Tahoma"/>
              </w:rPr>
              <w:t xml:space="preserve"> (</w:t>
            </w:r>
            <w:proofErr w:type="spellStart"/>
            <w:r w:rsidRPr="00E40701">
              <w:rPr>
                <w:rFonts w:ascii="Tahoma" w:hAnsi="Tahoma" w:cs="Tahoma"/>
              </w:rPr>
              <w:t>chassis</w:t>
            </w:r>
            <w:proofErr w:type="spellEnd"/>
            <w:r w:rsidRPr="00E40701">
              <w:rPr>
                <w:rFonts w:ascii="Tahoma" w:hAnsi="Tahoma" w:cs="Tahoma"/>
              </w:rPr>
              <w:t xml:space="preserve">)\ Корзина SH7HU (c </w:t>
            </w:r>
            <w:proofErr w:type="gramStart"/>
            <w:r w:rsidRPr="00E40701">
              <w:rPr>
                <w:rFonts w:ascii="Tahoma" w:hAnsi="Tahoma" w:cs="Tahoma"/>
              </w:rPr>
              <w:t>пустыми</w:t>
            </w:r>
            <w:proofErr w:type="gramEnd"/>
            <w:r w:rsidRPr="00E40701">
              <w:rPr>
                <w:rFonts w:ascii="Tahoma" w:hAnsi="Tahoma" w:cs="Tahoma"/>
              </w:rPr>
              <w:t xml:space="preserve"> </w:t>
            </w:r>
            <w:proofErr w:type="spellStart"/>
            <w:r w:rsidRPr="00E40701">
              <w:rPr>
                <w:rFonts w:ascii="Tahoma" w:hAnsi="Tahoma" w:cs="Tahoma"/>
              </w:rPr>
              <w:t>слотоместами</w:t>
            </w:r>
            <w:proofErr w:type="spellEnd"/>
            <w:r w:rsidRPr="00E40701">
              <w:rPr>
                <w:rFonts w:ascii="Tahoma" w:hAnsi="Tahoma" w:cs="Tahoma"/>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0</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Right to use Fiber Channel/</w:t>
            </w:r>
            <w:proofErr w:type="spellStart"/>
            <w:r w:rsidRPr="004049EA">
              <w:rPr>
                <w:rFonts w:ascii="Tahoma" w:hAnsi="Tahoma" w:cs="Tahoma"/>
                <w:lang w:val="en-US"/>
              </w:rPr>
              <w:t>Ficon</w:t>
            </w:r>
            <w:proofErr w:type="spellEnd"/>
            <w:r w:rsidRPr="004049EA">
              <w:rPr>
                <w:rFonts w:ascii="Tahoma" w:hAnsi="Tahoma" w:cs="Tahoma"/>
                <w:lang w:val="en-US"/>
              </w:rPr>
              <w:t xml:space="preserve"> as client services\ </w:t>
            </w:r>
            <w:r w:rsidRPr="00E40701">
              <w:rPr>
                <w:rFonts w:ascii="Tahoma" w:hAnsi="Tahoma" w:cs="Tahoma"/>
              </w:rPr>
              <w:t>Лицензия</w:t>
            </w:r>
            <w:r w:rsidRPr="004049EA">
              <w:rPr>
                <w:rFonts w:ascii="Tahoma" w:hAnsi="Tahoma" w:cs="Tahoma"/>
                <w:lang w:val="en-US"/>
              </w:rPr>
              <w:t xml:space="preserve"> </w:t>
            </w:r>
            <w:r w:rsidRPr="00E40701">
              <w:rPr>
                <w:rFonts w:ascii="Tahoma" w:hAnsi="Tahoma" w:cs="Tahoma"/>
              </w:rPr>
              <w:t>на</w:t>
            </w:r>
            <w:r w:rsidRPr="004049EA">
              <w:rPr>
                <w:rFonts w:ascii="Tahoma" w:hAnsi="Tahoma" w:cs="Tahoma"/>
                <w:lang w:val="en-US"/>
              </w:rPr>
              <w:t xml:space="preserve"> </w:t>
            </w:r>
            <w:r w:rsidRPr="00E40701">
              <w:rPr>
                <w:rFonts w:ascii="Tahoma" w:hAnsi="Tahoma" w:cs="Tahoma"/>
              </w:rPr>
              <w:t>право</w:t>
            </w:r>
            <w:r w:rsidRPr="004049EA">
              <w:rPr>
                <w:rFonts w:ascii="Tahoma" w:hAnsi="Tahoma" w:cs="Tahoma"/>
                <w:lang w:val="en-US"/>
              </w:rPr>
              <w:t xml:space="preserve"> </w:t>
            </w:r>
            <w:r w:rsidRPr="00E40701">
              <w:rPr>
                <w:rFonts w:ascii="Tahoma" w:hAnsi="Tahoma" w:cs="Tahoma"/>
              </w:rPr>
              <w:t>использования</w:t>
            </w:r>
            <w:r w:rsidRPr="004049EA">
              <w:rPr>
                <w:rFonts w:ascii="Tahoma" w:hAnsi="Tahoma" w:cs="Tahoma"/>
                <w:lang w:val="en-US"/>
              </w:rPr>
              <w:t xml:space="preserve"> </w:t>
            </w:r>
            <w:r w:rsidRPr="00E40701">
              <w:rPr>
                <w:rFonts w:ascii="Tahoma" w:hAnsi="Tahoma" w:cs="Tahoma"/>
              </w:rPr>
              <w:t>интерфейсов</w:t>
            </w:r>
            <w:r w:rsidRPr="004049EA">
              <w:rPr>
                <w:rFonts w:ascii="Tahoma" w:hAnsi="Tahoma" w:cs="Tahoma"/>
                <w:lang w:val="en-US"/>
              </w:rPr>
              <w:t xml:space="preserve"> Fiber Channel, FICON</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1</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Release 12.x system software for 7HU or 9HU chassis/ </w:t>
            </w:r>
            <w:r w:rsidRPr="00E40701">
              <w:rPr>
                <w:rFonts w:ascii="Tahoma" w:hAnsi="Tahoma" w:cs="Tahoma"/>
              </w:rPr>
              <w:t>Базовое</w:t>
            </w:r>
            <w:r w:rsidRPr="004049EA">
              <w:rPr>
                <w:rFonts w:ascii="Tahoma" w:hAnsi="Tahoma" w:cs="Tahoma"/>
                <w:lang w:val="en-US"/>
              </w:rPr>
              <w:t xml:space="preserve"> </w:t>
            </w:r>
            <w:r w:rsidRPr="00E40701">
              <w:rPr>
                <w:rFonts w:ascii="Tahoma" w:hAnsi="Tahoma" w:cs="Tahoma"/>
              </w:rPr>
              <w:t>ПО</w:t>
            </w:r>
            <w:r w:rsidRPr="004049EA">
              <w:rPr>
                <w:rFonts w:ascii="Tahoma" w:hAnsi="Tahoma" w:cs="Tahoma"/>
                <w:lang w:val="en-US"/>
              </w:rPr>
              <w:t xml:space="preserve"> 12.</w:t>
            </w:r>
            <w:r w:rsidRPr="00E40701">
              <w:rPr>
                <w:rFonts w:ascii="Tahoma" w:hAnsi="Tahoma" w:cs="Tahoma"/>
              </w:rPr>
              <w:t>х</w:t>
            </w:r>
            <w:r w:rsidRPr="004049EA">
              <w:rPr>
                <w:rFonts w:ascii="Tahoma" w:hAnsi="Tahoma" w:cs="Tahoma"/>
                <w:lang w:val="en-US"/>
              </w:rPr>
              <w:t xml:space="preserve"> </w:t>
            </w:r>
            <w:r w:rsidRPr="00E40701">
              <w:rPr>
                <w:rFonts w:ascii="Tahoma" w:hAnsi="Tahoma" w:cs="Tahoma"/>
              </w:rPr>
              <w:t>для</w:t>
            </w:r>
            <w:r w:rsidRPr="004049EA">
              <w:rPr>
                <w:rFonts w:ascii="Tahoma" w:hAnsi="Tahoma" w:cs="Tahoma"/>
                <w:lang w:val="en-US"/>
              </w:rPr>
              <w:t xml:space="preserve"> </w:t>
            </w:r>
            <w:r w:rsidRPr="00E40701">
              <w:rPr>
                <w:rFonts w:ascii="Tahoma" w:hAnsi="Tahoma" w:cs="Tahoma"/>
              </w:rPr>
              <w:t>шасси</w:t>
            </w:r>
            <w:r w:rsidRPr="004049EA">
              <w:rPr>
                <w:rFonts w:ascii="Tahoma" w:hAnsi="Tahoma" w:cs="Tahoma"/>
                <w:lang w:val="en-US"/>
              </w:rPr>
              <w:t xml:space="preserve"> 7HU </w:t>
            </w:r>
            <w:r w:rsidRPr="00E40701">
              <w:rPr>
                <w:rFonts w:ascii="Tahoma" w:hAnsi="Tahoma" w:cs="Tahoma"/>
              </w:rPr>
              <w:t>или</w:t>
            </w:r>
            <w:r w:rsidRPr="004049EA">
              <w:rPr>
                <w:rFonts w:ascii="Tahoma" w:hAnsi="Tahoma" w:cs="Tahoma"/>
                <w:lang w:val="en-US"/>
              </w:rPr>
              <w:t xml:space="preserve"> 9HU</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4363FF"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2</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rPr>
            </w:pPr>
            <w:r w:rsidRPr="00E40701">
              <w:rPr>
                <w:rFonts w:ascii="Tahoma" w:hAnsi="Tahoma" w:cs="Tahoma"/>
              </w:rPr>
              <w:t xml:space="preserve">4-port 4G ADM </w:t>
            </w:r>
            <w:proofErr w:type="spellStart"/>
            <w:r w:rsidRPr="00E40701">
              <w:rPr>
                <w:rFonts w:ascii="Tahoma" w:hAnsi="Tahoma" w:cs="Tahoma"/>
              </w:rPr>
              <w:t>Card</w:t>
            </w:r>
            <w:proofErr w:type="spellEnd"/>
            <w:r w:rsidRPr="00E40701">
              <w:rPr>
                <w:rFonts w:ascii="Tahoma" w:hAnsi="Tahoma" w:cs="Tahoma"/>
              </w:rPr>
              <w:t xml:space="preserve">, </w:t>
            </w:r>
            <w:proofErr w:type="spellStart"/>
            <w:r w:rsidRPr="00E40701">
              <w:rPr>
                <w:rFonts w:ascii="Tahoma" w:hAnsi="Tahoma" w:cs="Tahoma"/>
              </w:rPr>
              <w:t>GbE</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FC </w:t>
            </w:r>
            <w:proofErr w:type="spellStart"/>
            <w:r w:rsidRPr="00E40701">
              <w:rPr>
                <w:rFonts w:ascii="Tahoma" w:hAnsi="Tahoma" w:cs="Tahoma"/>
              </w:rPr>
              <w:t>client</w:t>
            </w:r>
            <w:proofErr w:type="spellEnd"/>
            <w:r w:rsidRPr="00E40701">
              <w:rPr>
                <w:rFonts w:ascii="Tahoma" w:hAnsi="Tahoma" w:cs="Tahoma"/>
              </w:rPr>
              <w:t xml:space="preserve"> </w:t>
            </w:r>
            <w:proofErr w:type="spellStart"/>
            <w:r w:rsidRPr="00E40701">
              <w:rPr>
                <w:rFonts w:ascii="Tahoma" w:hAnsi="Tahoma" w:cs="Tahoma"/>
              </w:rPr>
              <w:t>services</w:t>
            </w:r>
            <w:proofErr w:type="spellEnd"/>
            <w:r w:rsidRPr="00E40701">
              <w:rPr>
                <w:rFonts w:ascii="Tahoma" w:hAnsi="Tahoma" w:cs="Tahoma"/>
              </w:rPr>
              <w:t xml:space="preserve">, </w:t>
            </w:r>
            <w:proofErr w:type="spellStart"/>
            <w:r w:rsidRPr="00E40701">
              <w:rPr>
                <w:rFonts w:ascii="Tahoma" w:hAnsi="Tahoma" w:cs="Tahoma"/>
              </w:rPr>
              <w:t>pluggable</w:t>
            </w:r>
            <w:proofErr w:type="spellEnd"/>
            <w:r w:rsidRPr="00E40701">
              <w:rPr>
                <w:rFonts w:ascii="Tahoma" w:hAnsi="Tahoma" w:cs="Tahoma"/>
              </w:rPr>
              <w:t xml:space="preserve"> </w:t>
            </w:r>
            <w:proofErr w:type="spellStart"/>
            <w:r w:rsidRPr="00E40701">
              <w:rPr>
                <w:rFonts w:ascii="Tahoma" w:hAnsi="Tahoma" w:cs="Tahoma"/>
              </w:rPr>
              <w:t>client</w:t>
            </w:r>
            <w:proofErr w:type="spellEnd"/>
            <w:r w:rsidRPr="00E40701">
              <w:rPr>
                <w:rFonts w:ascii="Tahoma" w:hAnsi="Tahoma" w:cs="Tahoma"/>
              </w:rPr>
              <w:t xml:space="preserve"> </w:t>
            </w:r>
            <w:proofErr w:type="spellStart"/>
            <w:r w:rsidRPr="00E40701">
              <w:rPr>
                <w:rFonts w:ascii="Tahoma" w:hAnsi="Tahoma" w:cs="Tahoma"/>
              </w:rPr>
              <w:t>and</w:t>
            </w:r>
            <w:proofErr w:type="spellEnd"/>
            <w:r w:rsidRPr="00E40701">
              <w:rPr>
                <w:rFonts w:ascii="Tahoma" w:hAnsi="Tahoma" w:cs="Tahoma"/>
              </w:rPr>
              <w:t xml:space="preserve"> </w:t>
            </w:r>
            <w:proofErr w:type="spellStart"/>
            <w:r w:rsidRPr="00E40701">
              <w:rPr>
                <w:rFonts w:ascii="Tahoma" w:hAnsi="Tahoma" w:cs="Tahoma"/>
              </w:rPr>
              <w:t>network</w:t>
            </w:r>
            <w:proofErr w:type="spellEnd"/>
            <w:r w:rsidRPr="00E40701">
              <w:rPr>
                <w:rFonts w:ascii="Tahoma" w:hAnsi="Tahoma" w:cs="Tahoma"/>
              </w:rPr>
              <w:t xml:space="preserve"> IF /4</w:t>
            </w:r>
            <w:r w:rsidRPr="00E40701">
              <w:rPr>
                <w:rFonts w:ascii="Tahoma" w:hAnsi="Tahoma" w:cs="Tahoma"/>
                <w:lang w:val="de-DE"/>
              </w:rPr>
              <w:t>G</w:t>
            </w:r>
            <w:r w:rsidRPr="00E40701">
              <w:rPr>
                <w:rFonts w:ascii="Tahoma" w:hAnsi="Tahoma" w:cs="Tahoma"/>
              </w:rPr>
              <w:t xml:space="preserve"> Канальный модуль уровня доступа с 1 сменным сетевым и 4 сменными клиентскими интерфейсами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3</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Up to 4G Pluggable DWDM I/F, very long reach</w:t>
            </w:r>
          </w:p>
          <w:p w:rsidR="008425FF" w:rsidRPr="00E40701" w:rsidRDefault="008425FF" w:rsidP="00F234DE">
            <w:pPr>
              <w:rPr>
                <w:rFonts w:ascii="Tahoma" w:hAnsi="Tahoma" w:cs="Tahoma"/>
              </w:rPr>
            </w:pPr>
            <w:r w:rsidRPr="00E40701">
              <w:rPr>
                <w:rFonts w:ascii="Tahoma" w:hAnsi="Tahoma" w:cs="Tahoma"/>
              </w:rPr>
              <w:t>Лазерный модуль 4G/ D1532.68V/SM/LC#DC1 для очень длинных участков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2</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4</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Pluggable client I/F for 850nm, intra office reach / </w:t>
            </w:r>
            <w:r w:rsidRPr="00E40701">
              <w:rPr>
                <w:rFonts w:ascii="Tahoma" w:hAnsi="Tahoma" w:cs="Tahoma"/>
              </w:rPr>
              <w:t>Лазерный</w:t>
            </w:r>
            <w:r w:rsidRPr="004049EA">
              <w:rPr>
                <w:rFonts w:ascii="Tahoma" w:hAnsi="Tahoma" w:cs="Tahoma"/>
                <w:lang w:val="en-US"/>
              </w:rPr>
              <w:t xml:space="preserve"> </w:t>
            </w:r>
            <w:r w:rsidRPr="00E40701">
              <w:rPr>
                <w:rFonts w:ascii="Tahoma" w:hAnsi="Tahoma" w:cs="Tahoma"/>
              </w:rPr>
              <w:t>модуль</w:t>
            </w:r>
            <w:r w:rsidRPr="004049EA">
              <w:rPr>
                <w:rFonts w:ascii="Tahoma" w:hAnsi="Tahoma" w:cs="Tahoma"/>
                <w:lang w:val="en-US"/>
              </w:rPr>
              <w:t xml:space="preserve"> 2G1/850I/MM/LC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длиной</w:t>
            </w:r>
            <w:r w:rsidRPr="004049EA">
              <w:rPr>
                <w:rFonts w:ascii="Tahoma" w:hAnsi="Tahoma" w:cs="Tahoma"/>
                <w:lang w:val="en-US"/>
              </w:rPr>
              <w:t xml:space="preserve"> </w:t>
            </w:r>
            <w:r w:rsidRPr="00E40701">
              <w:rPr>
                <w:rFonts w:ascii="Tahoma" w:hAnsi="Tahoma" w:cs="Tahoma"/>
              </w:rPr>
              <w:t>волны</w:t>
            </w:r>
            <w:r w:rsidRPr="004049EA">
              <w:rPr>
                <w:rFonts w:ascii="Tahoma" w:hAnsi="Tahoma" w:cs="Tahoma"/>
                <w:lang w:val="en-US"/>
              </w:rPr>
              <w:t xml:space="preserve"> 850 </w:t>
            </w:r>
            <w:proofErr w:type="spellStart"/>
            <w:r w:rsidRPr="00E40701">
              <w:rPr>
                <w:rFonts w:ascii="Tahoma" w:hAnsi="Tahoma" w:cs="Tahoma"/>
              </w:rPr>
              <w:t>нм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5</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4049EA" w:rsidRDefault="008425FF" w:rsidP="00F234DE">
            <w:pPr>
              <w:rPr>
                <w:rFonts w:ascii="Tahoma" w:hAnsi="Tahoma" w:cs="Tahoma"/>
                <w:lang w:val="en-US"/>
              </w:rPr>
            </w:pPr>
            <w:r w:rsidRPr="004049EA">
              <w:rPr>
                <w:rFonts w:ascii="Tahoma" w:hAnsi="Tahoma" w:cs="Tahoma"/>
                <w:lang w:val="en-US"/>
              </w:rPr>
              <w:t xml:space="preserve">Jumper for internal cabling - Single Mode, LC\  </w:t>
            </w:r>
            <w:r w:rsidRPr="00E40701">
              <w:rPr>
                <w:rFonts w:ascii="Tahoma" w:hAnsi="Tahoma" w:cs="Tahoma"/>
              </w:rPr>
              <w:t>Оптический</w:t>
            </w:r>
            <w:r w:rsidRPr="004049EA">
              <w:rPr>
                <w:rFonts w:ascii="Tahoma" w:hAnsi="Tahoma" w:cs="Tahoma"/>
                <w:lang w:val="en-US"/>
              </w:rPr>
              <w:t xml:space="preserve"> </w:t>
            </w:r>
            <w:r w:rsidRPr="00E40701">
              <w:rPr>
                <w:rFonts w:ascii="Tahoma" w:hAnsi="Tahoma" w:cs="Tahoma"/>
              </w:rPr>
              <w:t>кабель</w:t>
            </w:r>
            <w:r w:rsidRPr="004049EA">
              <w:rPr>
                <w:rFonts w:ascii="Tahoma" w:hAnsi="Tahoma" w:cs="Tahoma"/>
                <w:lang w:val="en-US"/>
              </w:rPr>
              <w:t xml:space="preserve">, </w:t>
            </w:r>
            <w:proofErr w:type="spellStart"/>
            <w:r w:rsidRPr="00E40701">
              <w:rPr>
                <w:rFonts w:ascii="Tahoma" w:hAnsi="Tahoma" w:cs="Tahoma"/>
              </w:rPr>
              <w:t>одномодовый</w:t>
            </w:r>
            <w:proofErr w:type="spellEnd"/>
            <w:r w:rsidRPr="004049EA">
              <w:rPr>
                <w:rFonts w:ascii="Tahoma" w:hAnsi="Tahoma" w:cs="Tahoma"/>
                <w:lang w:val="en-US"/>
              </w:rPr>
              <w:t xml:space="preserve">, </w:t>
            </w:r>
            <w:r w:rsidRPr="00E40701">
              <w:rPr>
                <w:rFonts w:ascii="Tahoma" w:hAnsi="Tahoma" w:cs="Tahoma"/>
              </w:rPr>
              <w:t>с</w:t>
            </w:r>
            <w:r w:rsidRPr="004049EA">
              <w:rPr>
                <w:rFonts w:ascii="Tahoma" w:hAnsi="Tahoma" w:cs="Tahoma"/>
                <w:lang w:val="en-US"/>
              </w:rPr>
              <w:t xml:space="preserve"> </w:t>
            </w:r>
            <w:r w:rsidRPr="00E40701">
              <w:rPr>
                <w:rFonts w:ascii="Tahoma" w:hAnsi="Tahoma" w:cs="Tahoma"/>
              </w:rPr>
              <w:t>разъемами</w:t>
            </w:r>
            <w:r w:rsidRPr="004049EA">
              <w:rPr>
                <w:rFonts w:ascii="Tahoma" w:hAnsi="Tahoma" w:cs="Tahoma"/>
                <w:lang w:val="en-US"/>
              </w:rPr>
              <w:t xml:space="preserve"> LC</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4</w:t>
            </w:r>
          </w:p>
        </w:tc>
      </w:tr>
      <w:tr w:rsidR="008425FF" w:rsidRPr="00D34ABA" w:rsidTr="00F234DE">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5FF" w:rsidRPr="00076AAB" w:rsidRDefault="008425FF" w:rsidP="00F234DE">
            <w:pPr>
              <w:jc w:val="center"/>
              <w:rPr>
                <w:rFonts w:ascii="Tahoma" w:hAnsi="Tahoma" w:cs="Tahoma"/>
              </w:rPr>
            </w:pPr>
            <w:r w:rsidRPr="00E40701">
              <w:rPr>
                <w:rFonts w:ascii="Tahoma" w:hAnsi="Tahoma" w:cs="Tahoma"/>
              </w:rPr>
              <w:t>2</w:t>
            </w:r>
            <w:r>
              <w:rPr>
                <w:rFonts w:ascii="Tahoma" w:hAnsi="Tahoma" w:cs="Tahoma"/>
              </w:rPr>
              <w:t>6</w:t>
            </w:r>
          </w:p>
        </w:tc>
        <w:tc>
          <w:tcPr>
            <w:tcW w:w="8222" w:type="dxa"/>
            <w:tcBorders>
              <w:top w:val="single" w:sz="4" w:space="0" w:color="auto"/>
              <w:left w:val="single" w:sz="4" w:space="0" w:color="auto"/>
              <w:bottom w:val="single" w:sz="4" w:space="0" w:color="auto"/>
              <w:right w:val="single" w:sz="4" w:space="0" w:color="auto"/>
            </w:tcBorders>
            <w:shd w:val="clear" w:color="auto" w:fill="auto"/>
            <w:noWrap/>
          </w:tcPr>
          <w:p w:rsidR="008425FF" w:rsidRPr="00E40701" w:rsidRDefault="008425FF" w:rsidP="00F234DE">
            <w:pPr>
              <w:rPr>
                <w:rFonts w:ascii="Tahoma" w:hAnsi="Tahoma" w:cs="Tahoma"/>
                <w:b/>
              </w:rPr>
            </w:pPr>
            <w:r w:rsidRPr="00E40701">
              <w:rPr>
                <w:rFonts w:ascii="Tahoma" w:hAnsi="Tahoma" w:cs="Tahoma"/>
              </w:rPr>
              <w:t xml:space="preserve">EDFA </w:t>
            </w:r>
            <w:proofErr w:type="spellStart"/>
            <w:r w:rsidRPr="00E40701">
              <w:rPr>
                <w:rFonts w:ascii="Tahoma" w:hAnsi="Tahoma" w:cs="Tahoma"/>
              </w:rPr>
              <w:t>Optical</w:t>
            </w:r>
            <w:proofErr w:type="spellEnd"/>
            <w:r w:rsidRPr="00E40701">
              <w:rPr>
                <w:rFonts w:ascii="Tahoma" w:hAnsi="Tahoma" w:cs="Tahoma"/>
              </w:rPr>
              <w:t xml:space="preserve"> </w:t>
            </w:r>
            <w:proofErr w:type="spellStart"/>
            <w:r w:rsidRPr="00E40701">
              <w:rPr>
                <w:rFonts w:ascii="Tahoma" w:hAnsi="Tahoma" w:cs="Tahoma"/>
              </w:rPr>
              <w:t>Amplifier,Single</w:t>
            </w:r>
            <w:proofErr w:type="spellEnd"/>
            <w:r w:rsidRPr="00E40701">
              <w:rPr>
                <w:rFonts w:ascii="Tahoma" w:hAnsi="Tahoma" w:cs="Tahoma"/>
              </w:rPr>
              <w:t xml:space="preserve"> </w:t>
            </w:r>
            <w:proofErr w:type="spellStart"/>
            <w:r w:rsidRPr="00E40701">
              <w:rPr>
                <w:rFonts w:ascii="Tahoma" w:hAnsi="Tahoma" w:cs="Tahoma"/>
              </w:rPr>
              <w:t>Stage</w:t>
            </w:r>
            <w:proofErr w:type="spellEnd"/>
            <w:r w:rsidRPr="00E40701">
              <w:rPr>
                <w:rFonts w:ascii="Tahoma" w:hAnsi="Tahoma" w:cs="Tahoma"/>
              </w:rPr>
              <w:t xml:space="preserve"> 20dBm </w:t>
            </w:r>
            <w:proofErr w:type="spellStart"/>
            <w:r w:rsidRPr="00E40701">
              <w:rPr>
                <w:rFonts w:ascii="Tahoma" w:hAnsi="Tahoma" w:cs="Tahoma"/>
              </w:rPr>
              <w:t>max</w:t>
            </w:r>
            <w:proofErr w:type="spellEnd"/>
            <w:r w:rsidRPr="00E40701">
              <w:rPr>
                <w:rFonts w:ascii="Tahoma" w:hAnsi="Tahoma" w:cs="Tahoma"/>
              </w:rPr>
              <w:t xml:space="preserve">. </w:t>
            </w:r>
            <w:proofErr w:type="spellStart"/>
            <w:r w:rsidRPr="00E40701">
              <w:rPr>
                <w:rFonts w:ascii="Tahoma" w:hAnsi="Tahoma" w:cs="Tahoma"/>
              </w:rPr>
              <w:t>output</w:t>
            </w:r>
            <w:proofErr w:type="spellEnd"/>
            <w:r w:rsidRPr="00E40701">
              <w:rPr>
                <w:rFonts w:ascii="Tahoma" w:hAnsi="Tahoma" w:cs="Tahoma"/>
              </w:rPr>
              <w:t xml:space="preserve"> </w:t>
            </w:r>
            <w:proofErr w:type="spellStart"/>
            <w:r w:rsidRPr="00E40701">
              <w:rPr>
                <w:rFonts w:ascii="Tahoma" w:hAnsi="Tahoma" w:cs="Tahoma"/>
              </w:rPr>
              <w:t>power</w:t>
            </w:r>
            <w:proofErr w:type="spellEnd"/>
            <w:r w:rsidRPr="00E40701">
              <w:rPr>
                <w:rFonts w:ascii="Tahoma" w:hAnsi="Tahoma" w:cs="Tahoma"/>
              </w:rPr>
              <w:t>; EDFA Усилитель одноступенчатый мощностью 20дБм</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425FF" w:rsidRPr="00076AAB" w:rsidRDefault="008425FF" w:rsidP="00F234DE">
            <w:pPr>
              <w:jc w:val="center"/>
              <w:rPr>
                <w:rFonts w:ascii="Tahoma" w:hAnsi="Tahoma" w:cs="Tahoma"/>
              </w:rPr>
            </w:pPr>
            <w:r>
              <w:rPr>
                <w:rFonts w:ascii="Tahoma" w:hAnsi="Tahoma" w:cs="Tahoma"/>
              </w:rPr>
              <w:t>1</w:t>
            </w:r>
          </w:p>
        </w:tc>
      </w:tr>
    </w:tbl>
    <w:p w:rsidR="008425FF" w:rsidRPr="007C384C" w:rsidRDefault="008425FF" w:rsidP="008425FF">
      <w:pPr>
        <w:spacing w:after="0" w:line="240" w:lineRule="auto"/>
        <w:rPr>
          <w:b/>
          <w:szCs w:val="24"/>
        </w:rPr>
      </w:pPr>
    </w:p>
    <w:p w:rsidR="008425FF" w:rsidRPr="00793299" w:rsidRDefault="008425FF" w:rsidP="008425FF">
      <w:pPr>
        <w:jc w:val="center"/>
        <w:rPr>
          <w:b/>
        </w:rPr>
      </w:pPr>
      <w:r w:rsidRPr="00793299">
        <w:rPr>
          <w:b/>
          <w:szCs w:val="24"/>
        </w:rPr>
        <w:t xml:space="preserve">Сроки </w:t>
      </w:r>
      <w:r w:rsidRPr="00793299">
        <w:rPr>
          <w:b/>
        </w:rPr>
        <w:t>устранения и время реакции</w:t>
      </w:r>
    </w:p>
    <w:tbl>
      <w:tblPr>
        <w:tblStyle w:val="afa"/>
        <w:tblW w:w="0" w:type="auto"/>
        <w:tblLook w:val="04A0" w:firstRow="1" w:lastRow="0" w:firstColumn="1" w:lastColumn="0" w:noHBand="0" w:noVBand="1"/>
      </w:tblPr>
      <w:tblGrid>
        <w:gridCol w:w="1352"/>
        <w:gridCol w:w="2157"/>
        <w:gridCol w:w="1891"/>
        <w:gridCol w:w="1890"/>
        <w:gridCol w:w="2197"/>
      </w:tblGrid>
      <w:tr w:rsidR="008425FF" w:rsidTr="00F234DE">
        <w:tc>
          <w:tcPr>
            <w:tcW w:w="1352" w:type="dxa"/>
          </w:tcPr>
          <w:p w:rsidR="008425FF" w:rsidRDefault="008425FF" w:rsidP="00F234DE"/>
        </w:tc>
        <w:tc>
          <w:tcPr>
            <w:tcW w:w="2157" w:type="dxa"/>
          </w:tcPr>
          <w:p w:rsidR="008425FF" w:rsidRDefault="008425FF" w:rsidP="00F234DE">
            <w:r>
              <w:t>Критичная Заявка (оборудование неработоспособно, связь прервана)</w:t>
            </w:r>
          </w:p>
        </w:tc>
        <w:tc>
          <w:tcPr>
            <w:tcW w:w="1891" w:type="dxa"/>
          </w:tcPr>
          <w:p w:rsidR="008425FF" w:rsidRDefault="008425FF" w:rsidP="00F234DE">
            <w:proofErr w:type="gramStart"/>
            <w:r>
              <w:t xml:space="preserve">Заявка со средним приоритетом (оборудование работоспособно </w:t>
            </w:r>
            <w:r>
              <w:lastRenderedPageBreak/>
              <w:t>с существенными ограничениями функционала, связь не прервана</w:t>
            </w:r>
            <w:proofErr w:type="gramEnd"/>
          </w:p>
        </w:tc>
        <w:tc>
          <w:tcPr>
            <w:tcW w:w="1890" w:type="dxa"/>
          </w:tcPr>
          <w:p w:rsidR="008425FF" w:rsidRDefault="008425FF" w:rsidP="00F234DE">
            <w:r>
              <w:lastRenderedPageBreak/>
              <w:t xml:space="preserve">Заявка </w:t>
            </w:r>
            <w:proofErr w:type="gramStart"/>
            <w:r>
              <w:t>со</w:t>
            </w:r>
            <w:proofErr w:type="gramEnd"/>
            <w:r>
              <w:t xml:space="preserve"> низким приоритетом (оборудование работоспособно </w:t>
            </w:r>
            <w:r>
              <w:lastRenderedPageBreak/>
              <w:t>с ограничениями не влияющими на функционал, связь не прервана</w:t>
            </w:r>
          </w:p>
        </w:tc>
        <w:tc>
          <w:tcPr>
            <w:tcW w:w="2197" w:type="dxa"/>
          </w:tcPr>
          <w:p w:rsidR="008425FF" w:rsidRDefault="008425FF" w:rsidP="00F234DE">
            <w:r>
              <w:lastRenderedPageBreak/>
              <w:t>Профилактический выезд инженера (в расчетный период)</w:t>
            </w:r>
          </w:p>
        </w:tc>
      </w:tr>
      <w:tr w:rsidR="008425FF" w:rsidTr="00F234DE">
        <w:tc>
          <w:tcPr>
            <w:tcW w:w="9487" w:type="dxa"/>
            <w:gridSpan w:val="5"/>
          </w:tcPr>
          <w:p w:rsidR="008425FF" w:rsidRDefault="008425FF" w:rsidP="00F234DE">
            <w:pPr>
              <w:jc w:val="center"/>
              <w:rPr>
                <w:b/>
              </w:rPr>
            </w:pPr>
          </w:p>
          <w:p w:rsidR="008425FF" w:rsidRDefault="008425FF" w:rsidP="00F234DE">
            <w:pPr>
              <w:jc w:val="center"/>
              <w:rPr>
                <w:b/>
              </w:rPr>
            </w:pPr>
            <w:r w:rsidRPr="00266773">
              <w:rPr>
                <w:b/>
              </w:rPr>
              <w:t>Время реакции</w:t>
            </w:r>
          </w:p>
          <w:p w:rsidR="008425FF" w:rsidRPr="00266773" w:rsidRDefault="008425FF" w:rsidP="00F234DE">
            <w:pPr>
              <w:jc w:val="center"/>
              <w:rPr>
                <w:b/>
              </w:rPr>
            </w:pPr>
          </w:p>
        </w:tc>
      </w:tr>
      <w:tr w:rsidR="008425FF" w:rsidTr="00F234DE">
        <w:tc>
          <w:tcPr>
            <w:tcW w:w="1352" w:type="dxa"/>
          </w:tcPr>
          <w:p w:rsidR="008425FF" w:rsidRDefault="008425FF" w:rsidP="00F234DE">
            <w:r>
              <w:t>В рабочее время</w:t>
            </w:r>
          </w:p>
        </w:tc>
        <w:tc>
          <w:tcPr>
            <w:tcW w:w="2157" w:type="dxa"/>
          </w:tcPr>
          <w:p w:rsidR="008425FF" w:rsidRDefault="008425FF" w:rsidP="00F234DE">
            <w:r>
              <w:t>1 час</w:t>
            </w:r>
          </w:p>
        </w:tc>
        <w:tc>
          <w:tcPr>
            <w:tcW w:w="1891" w:type="dxa"/>
          </w:tcPr>
          <w:p w:rsidR="008425FF" w:rsidRDefault="008425FF" w:rsidP="00F234DE">
            <w:r>
              <w:t>2 часа</w:t>
            </w:r>
          </w:p>
        </w:tc>
        <w:tc>
          <w:tcPr>
            <w:tcW w:w="1890" w:type="dxa"/>
          </w:tcPr>
          <w:p w:rsidR="008425FF" w:rsidRDefault="008425FF" w:rsidP="00F234DE">
            <w:r>
              <w:t>6 часов</w:t>
            </w:r>
          </w:p>
        </w:tc>
        <w:tc>
          <w:tcPr>
            <w:tcW w:w="2197" w:type="dxa"/>
          </w:tcPr>
          <w:p w:rsidR="008425FF" w:rsidRDefault="008425FF" w:rsidP="00F234DE">
            <w:r>
              <w:t>2 выезда</w:t>
            </w:r>
          </w:p>
        </w:tc>
      </w:tr>
      <w:tr w:rsidR="008425FF" w:rsidTr="00F234DE">
        <w:tc>
          <w:tcPr>
            <w:tcW w:w="1352" w:type="dxa"/>
          </w:tcPr>
          <w:p w:rsidR="008425FF" w:rsidRDefault="008425FF" w:rsidP="00F234DE">
            <w:r>
              <w:t>Вне рабочего времени</w:t>
            </w:r>
          </w:p>
        </w:tc>
        <w:tc>
          <w:tcPr>
            <w:tcW w:w="2157" w:type="dxa"/>
          </w:tcPr>
          <w:p w:rsidR="008425FF" w:rsidRDefault="008425FF" w:rsidP="00F234DE">
            <w:r>
              <w:t>6 часов</w:t>
            </w:r>
          </w:p>
        </w:tc>
        <w:tc>
          <w:tcPr>
            <w:tcW w:w="1891" w:type="dxa"/>
          </w:tcPr>
          <w:p w:rsidR="008425FF" w:rsidRDefault="008425FF" w:rsidP="00F234DE">
            <w:r>
              <w:t>8 часов</w:t>
            </w:r>
          </w:p>
        </w:tc>
        <w:tc>
          <w:tcPr>
            <w:tcW w:w="1890" w:type="dxa"/>
          </w:tcPr>
          <w:p w:rsidR="008425FF" w:rsidRDefault="008425FF" w:rsidP="00F234DE">
            <w:r>
              <w:t>В следующий рабочий день</w:t>
            </w:r>
          </w:p>
        </w:tc>
        <w:tc>
          <w:tcPr>
            <w:tcW w:w="2197" w:type="dxa"/>
          </w:tcPr>
          <w:p w:rsidR="008425FF" w:rsidRDefault="008425FF" w:rsidP="00F234DE">
            <w:r>
              <w:t>-</w:t>
            </w:r>
          </w:p>
        </w:tc>
      </w:tr>
      <w:tr w:rsidR="008425FF" w:rsidTr="00F234DE">
        <w:tc>
          <w:tcPr>
            <w:tcW w:w="9487" w:type="dxa"/>
            <w:gridSpan w:val="5"/>
          </w:tcPr>
          <w:p w:rsidR="008425FF" w:rsidRDefault="008425FF" w:rsidP="00F234DE">
            <w:pPr>
              <w:jc w:val="center"/>
              <w:rPr>
                <w:b/>
              </w:rPr>
            </w:pPr>
          </w:p>
          <w:p w:rsidR="008425FF" w:rsidRDefault="008425FF" w:rsidP="00F234DE">
            <w:pPr>
              <w:jc w:val="center"/>
              <w:rPr>
                <w:b/>
              </w:rPr>
            </w:pPr>
            <w:r w:rsidRPr="00266773">
              <w:rPr>
                <w:b/>
              </w:rPr>
              <w:t>Срок устранения</w:t>
            </w:r>
          </w:p>
          <w:p w:rsidR="008425FF" w:rsidRPr="00266773" w:rsidRDefault="008425FF" w:rsidP="00F234DE">
            <w:pPr>
              <w:jc w:val="center"/>
              <w:rPr>
                <w:b/>
              </w:rPr>
            </w:pPr>
          </w:p>
        </w:tc>
      </w:tr>
      <w:tr w:rsidR="008425FF" w:rsidTr="00F234DE">
        <w:tc>
          <w:tcPr>
            <w:tcW w:w="1352" w:type="dxa"/>
          </w:tcPr>
          <w:p w:rsidR="008425FF" w:rsidRDefault="008425FF" w:rsidP="00F234DE">
            <w:r>
              <w:t>В рабочее время</w:t>
            </w:r>
          </w:p>
        </w:tc>
        <w:tc>
          <w:tcPr>
            <w:tcW w:w="2157" w:type="dxa"/>
          </w:tcPr>
          <w:p w:rsidR="008425FF" w:rsidRDefault="008425FF" w:rsidP="00F234DE">
            <w:r>
              <w:t>6 часов</w:t>
            </w:r>
          </w:p>
        </w:tc>
        <w:tc>
          <w:tcPr>
            <w:tcW w:w="1891" w:type="dxa"/>
          </w:tcPr>
          <w:p w:rsidR="008425FF" w:rsidRDefault="008425FF" w:rsidP="00F234DE">
            <w:r>
              <w:t>8 часов</w:t>
            </w:r>
          </w:p>
        </w:tc>
        <w:tc>
          <w:tcPr>
            <w:tcW w:w="1890" w:type="dxa"/>
          </w:tcPr>
          <w:p w:rsidR="008425FF" w:rsidRDefault="008425FF" w:rsidP="00F234DE">
            <w:r>
              <w:t xml:space="preserve">В </w:t>
            </w:r>
            <w:proofErr w:type="gramStart"/>
            <w:r>
              <w:t>следующие</w:t>
            </w:r>
            <w:proofErr w:type="gramEnd"/>
            <w:r>
              <w:t xml:space="preserve"> 2 рабочих дня</w:t>
            </w:r>
          </w:p>
        </w:tc>
        <w:tc>
          <w:tcPr>
            <w:tcW w:w="2197" w:type="dxa"/>
          </w:tcPr>
          <w:p w:rsidR="008425FF" w:rsidRDefault="008425FF" w:rsidP="00F234DE"/>
        </w:tc>
      </w:tr>
      <w:tr w:rsidR="008425FF" w:rsidTr="00F234DE">
        <w:tc>
          <w:tcPr>
            <w:tcW w:w="1352" w:type="dxa"/>
          </w:tcPr>
          <w:p w:rsidR="008425FF" w:rsidRDefault="008425FF" w:rsidP="00F234DE">
            <w:r>
              <w:t>Вне рабочего времени</w:t>
            </w:r>
          </w:p>
        </w:tc>
        <w:tc>
          <w:tcPr>
            <w:tcW w:w="2157" w:type="dxa"/>
          </w:tcPr>
          <w:p w:rsidR="008425FF" w:rsidRDefault="008425FF" w:rsidP="00F234DE">
            <w:r>
              <w:t>12 часов</w:t>
            </w:r>
          </w:p>
        </w:tc>
        <w:tc>
          <w:tcPr>
            <w:tcW w:w="1891" w:type="dxa"/>
          </w:tcPr>
          <w:p w:rsidR="008425FF" w:rsidRDefault="008425FF" w:rsidP="00F234DE">
            <w:r>
              <w:t>24 часа</w:t>
            </w:r>
          </w:p>
        </w:tc>
        <w:tc>
          <w:tcPr>
            <w:tcW w:w="1890" w:type="dxa"/>
          </w:tcPr>
          <w:p w:rsidR="008425FF" w:rsidRDefault="008425FF" w:rsidP="00F234DE">
            <w:r>
              <w:t xml:space="preserve">В </w:t>
            </w:r>
            <w:proofErr w:type="gramStart"/>
            <w:r>
              <w:t>следующие</w:t>
            </w:r>
            <w:proofErr w:type="gramEnd"/>
            <w:r>
              <w:t xml:space="preserve"> 2 рабочих дня</w:t>
            </w:r>
          </w:p>
        </w:tc>
        <w:tc>
          <w:tcPr>
            <w:tcW w:w="2197" w:type="dxa"/>
          </w:tcPr>
          <w:p w:rsidR="008425FF" w:rsidRDefault="008425FF" w:rsidP="00F234DE"/>
        </w:tc>
      </w:tr>
    </w:tbl>
    <w:p w:rsidR="008425FF" w:rsidRDefault="008425FF" w:rsidP="008425FF"/>
    <w:p w:rsidR="00F10F98" w:rsidRPr="000E3348" w:rsidRDefault="00F10F98" w:rsidP="008425FF">
      <w:pPr>
        <w:tabs>
          <w:tab w:val="left" w:pos="8820"/>
        </w:tabs>
        <w:spacing w:after="0" w:line="240" w:lineRule="auto"/>
        <w:jc w:val="right"/>
        <w:rPr>
          <w:b/>
          <w:szCs w:val="24"/>
        </w:rPr>
      </w:pPr>
    </w:p>
    <w:sectPr w:rsidR="00F10F98" w:rsidRPr="000E3348" w:rsidSect="00CC698D">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54" w:rsidRDefault="00A65854" w:rsidP="00D86182">
      <w:pPr>
        <w:spacing w:after="0" w:line="240" w:lineRule="auto"/>
      </w:pPr>
      <w:r>
        <w:separator/>
      </w:r>
    </w:p>
  </w:endnote>
  <w:endnote w:type="continuationSeparator" w:id="0">
    <w:p w:rsidR="00A65854" w:rsidRDefault="00A65854"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54" w:rsidRDefault="00A65854" w:rsidP="00D86182">
      <w:pPr>
        <w:spacing w:after="0" w:line="240" w:lineRule="auto"/>
      </w:pPr>
      <w:r>
        <w:separator/>
      </w:r>
    </w:p>
  </w:footnote>
  <w:footnote w:type="continuationSeparator" w:id="0">
    <w:p w:rsidR="00A65854" w:rsidRDefault="00A65854" w:rsidP="00D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3AF672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70"/>
        </w:tabs>
        <w:ind w:left="670" w:hanging="360"/>
      </w:pPr>
      <w:rPr>
        <w:rFonts w:hint="default"/>
        <w:i w:val="0"/>
        <w:color w:val="auto"/>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2858"/>
        </w:tabs>
        <w:ind w:left="2858"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abstractNum w:abstractNumId="6">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9A426C"/>
    <w:multiLevelType w:val="hybridMultilevel"/>
    <w:tmpl w:val="BF2802D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9">
    <w:nsid w:val="141A6F7A"/>
    <w:multiLevelType w:val="hybridMultilevel"/>
    <w:tmpl w:val="C83EACCC"/>
    <w:lvl w:ilvl="0" w:tplc="20A27024">
      <w:start w:val="1"/>
      <w:numFmt w:val="bullet"/>
      <w:lvlText w:val=""/>
      <w:lvlJc w:val="left"/>
      <w:pPr>
        <w:tabs>
          <w:tab w:val="num" w:pos="927"/>
        </w:tabs>
        <w:ind w:left="927" w:hanging="360"/>
      </w:pPr>
      <w:rPr>
        <w:rFonts w:ascii="Symbol" w:hAnsi="Symbol" w:hint="default"/>
      </w:rPr>
    </w:lvl>
    <w:lvl w:ilvl="1" w:tplc="98A4577C">
      <w:start w:val="1"/>
      <w:numFmt w:val="bullet"/>
      <w:lvlText w:val="o"/>
      <w:lvlJc w:val="left"/>
      <w:pPr>
        <w:tabs>
          <w:tab w:val="num" w:pos="1647"/>
        </w:tabs>
        <w:ind w:left="1647" w:hanging="360"/>
      </w:pPr>
      <w:rPr>
        <w:rFonts w:ascii="Courier New" w:hAnsi="Courier New" w:hint="default"/>
      </w:rPr>
    </w:lvl>
    <w:lvl w:ilvl="2" w:tplc="BDE6D5CA">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10">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AB37A4B"/>
    <w:multiLevelType w:val="hybridMultilevel"/>
    <w:tmpl w:val="26840D9C"/>
    <w:lvl w:ilvl="0" w:tplc="7D4A03A4">
      <w:start w:val="1"/>
      <w:numFmt w:val="decimal"/>
      <w:lvlText w:val="%1."/>
      <w:lvlJc w:val="left"/>
      <w:pPr>
        <w:ind w:left="720" w:hanging="360"/>
      </w:pPr>
      <w:rPr>
        <w:b/>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4">
    <w:nsid w:val="2C476B6F"/>
    <w:multiLevelType w:val="hybridMultilevel"/>
    <w:tmpl w:val="BD6A29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7">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3CB95302"/>
    <w:multiLevelType w:val="hybridMultilevel"/>
    <w:tmpl w:val="95881AEA"/>
    <w:lvl w:ilvl="0" w:tplc="20A2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949DD"/>
    <w:multiLevelType w:val="hybridMultilevel"/>
    <w:tmpl w:val="ED80E0C0"/>
    <w:lvl w:ilvl="0" w:tplc="41C477C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3">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4C231E13"/>
    <w:multiLevelType w:val="hybridMultilevel"/>
    <w:tmpl w:val="10C8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0A2F4A"/>
    <w:multiLevelType w:val="hybridMultilevel"/>
    <w:tmpl w:val="41C6A85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51E750C0"/>
    <w:multiLevelType w:val="hybridMultilevel"/>
    <w:tmpl w:val="5B08DA3C"/>
    <w:lvl w:ilvl="0" w:tplc="95E84F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52AC4562"/>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1">
    <w:nsid w:val="58F276FA"/>
    <w:multiLevelType w:val="multilevel"/>
    <w:tmpl w:val="80547698"/>
    <w:lvl w:ilvl="0">
      <w:start w:val="1"/>
      <w:numFmt w:val="decimal"/>
      <w:lvlText w:val="%1."/>
      <w:lvlJc w:val="left"/>
      <w:pPr>
        <w:ind w:left="360" w:hanging="360"/>
      </w:p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33">
    <w:nsid w:val="5D95684D"/>
    <w:multiLevelType w:val="multilevel"/>
    <w:tmpl w:val="52084FF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bullet"/>
      <w:lvlText w:val=""/>
      <w:lvlJc w:val="left"/>
      <w:pPr>
        <w:ind w:left="1713"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1DF0366"/>
    <w:multiLevelType w:val="hybridMultilevel"/>
    <w:tmpl w:val="1E342E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CB651C0"/>
    <w:multiLevelType w:val="hybridMultilevel"/>
    <w:tmpl w:val="216E01FE"/>
    <w:lvl w:ilvl="0" w:tplc="95E84F8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36">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1"/>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74E4D40"/>
    <w:multiLevelType w:val="hybridMultilevel"/>
    <w:tmpl w:val="A38A586C"/>
    <w:lvl w:ilvl="0" w:tplc="B178B58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9">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36"/>
  </w:num>
  <w:num w:numId="2">
    <w:abstractNumId w:val="37"/>
  </w:num>
  <w:num w:numId="3">
    <w:abstractNumId w:val="32"/>
  </w:num>
  <w:num w:numId="4">
    <w:abstractNumId w:val="16"/>
  </w:num>
  <w:num w:numId="5">
    <w:abstractNumId w:val="39"/>
  </w:num>
  <w:num w:numId="6">
    <w:abstractNumId w:val="19"/>
  </w:num>
  <w:num w:numId="7">
    <w:abstractNumId w:val="8"/>
  </w:num>
  <w:num w:numId="8">
    <w:abstractNumId w:val="13"/>
  </w:num>
  <w:num w:numId="9">
    <w:abstractNumId w:val="23"/>
  </w:num>
  <w:num w:numId="10">
    <w:abstractNumId w:val="2"/>
  </w:num>
  <w:num w:numId="11">
    <w:abstractNumId w:val="1"/>
  </w:num>
  <w:num w:numId="12">
    <w:abstractNumId w:val="11"/>
  </w:num>
  <w:num w:numId="13">
    <w:abstractNumId w:val="17"/>
  </w:num>
  <w:num w:numId="14">
    <w:abstractNumId w:val="31"/>
  </w:num>
  <w:num w:numId="15">
    <w:abstractNumId w:val="15"/>
  </w:num>
  <w:num w:numId="16">
    <w:abstractNumId w:val="22"/>
  </w:num>
  <w:num w:numId="17">
    <w:abstractNumId w:val="0"/>
  </w:num>
  <w:num w:numId="18">
    <w:abstractNumId w:val="25"/>
  </w:num>
  <w:num w:numId="19">
    <w:abstractNumId w:val="27"/>
  </w:num>
  <w:num w:numId="20">
    <w:abstractNumId w:val="24"/>
  </w:num>
  <w:num w:numId="21">
    <w:abstractNumId w:val="18"/>
  </w:num>
  <w:num w:numId="22">
    <w:abstractNumId w:val="6"/>
  </w:num>
  <w:num w:numId="23">
    <w:abstractNumId w:val="10"/>
  </w:num>
  <w:num w:numId="24">
    <w:abstractNumId w:val="30"/>
  </w:num>
  <w:num w:numId="25">
    <w:abstractNumId w:val="12"/>
  </w:num>
  <w:num w:numId="26">
    <w:abstractNumId w:val="33"/>
  </w:num>
  <w:num w:numId="27">
    <w:abstractNumId w:val="5"/>
  </w:num>
  <w:num w:numId="28">
    <w:abstractNumId w:val="35"/>
  </w:num>
  <w:num w:numId="29">
    <w:abstractNumId w:val="28"/>
  </w:num>
  <w:num w:numId="30">
    <w:abstractNumId w:val="20"/>
  </w:num>
  <w:num w:numId="31">
    <w:abstractNumId w:val="9"/>
  </w:num>
  <w:num w:numId="32">
    <w:abstractNumId w:val="29"/>
  </w:num>
  <w:num w:numId="33">
    <w:abstractNumId w:val="26"/>
  </w:num>
  <w:num w:numId="34">
    <w:abstractNumId w:val="7"/>
  </w:num>
  <w:num w:numId="35">
    <w:abstractNumId w:val="14"/>
  </w:num>
  <w:num w:numId="36">
    <w:abstractNumId w:val="38"/>
  </w:num>
  <w:num w:numId="37">
    <w:abstractNumId w:val="21"/>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F08"/>
    <w:rsid w:val="000601AA"/>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3E3F"/>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017"/>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4BB6"/>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1F0D"/>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764B"/>
    <w:rsid w:val="006E05D7"/>
    <w:rsid w:val="006E08E5"/>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1509"/>
    <w:rsid w:val="0083236F"/>
    <w:rsid w:val="008335E9"/>
    <w:rsid w:val="00835E44"/>
    <w:rsid w:val="008364FE"/>
    <w:rsid w:val="008366B0"/>
    <w:rsid w:val="008367B7"/>
    <w:rsid w:val="0083709E"/>
    <w:rsid w:val="008372BA"/>
    <w:rsid w:val="008375CB"/>
    <w:rsid w:val="00837D05"/>
    <w:rsid w:val="00840761"/>
    <w:rsid w:val="00840D20"/>
    <w:rsid w:val="008425FF"/>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4C22"/>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3BF"/>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5854"/>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0D3F"/>
    <w:rsid w:val="00A916C6"/>
    <w:rsid w:val="00A91A07"/>
    <w:rsid w:val="00A91B6E"/>
    <w:rsid w:val="00A92238"/>
    <w:rsid w:val="00A92403"/>
    <w:rsid w:val="00A92C73"/>
    <w:rsid w:val="00A92EAC"/>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2478"/>
    <w:rsid w:val="00BA40FD"/>
    <w:rsid w:val="00BA55E7"/>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5C83"/>
    <w:rsid w:val="00BB6264"/>
    <w:rsid w:val="00BB6910"/>
    <w:rsid w:val="00BB7E87"/>
    <w:rsid w:val="00BC2430"/>
    <w:rsid w:val="00BC513A"/>
    <w:rsid w:val="00BC5273"/>
    <w:rsid w:val="00BC5494"/>
    <w:rsid w:val="00BC57F7"/>
    <w:rsid w:val="00BC6063"/>
    <w:rsid w:val="00BC6769"/>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723E"/>
    <w:rsid w:val="00E4733F"/>
    <w:rsid w:val="00E4785F"/>
    <w:rsid w:val="00E47B71"/>
    <w:rsid w:val="00E47C62"/>
    <w:rsid w:val="00E50111"/>
    <w:rsid w:val="00E50283"/>
    <w:rsid w:val="00E5048A"/>
    <w:rsid w:val="00E525D0"/>
    <w:rsid w:val="00E52C99"/>
    <w:rsid w:val="00E535D0"/>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0F98"/>
    <w:rsid w:val="00F11C62"/>
    <w:rsid w:val="00F11CC3"/>
    <w:rsid w:val="00F11D8D"/>
    <w:rsid w:val="00F12200"/>
    <w:rsid w:val="00F12512"/>
    <w:rsid w:val="00F12589"/>
    <w:rsid w:val="00F148E7"/>
    <w:rsid w:val="00F1496E"/>
    <w:rsid w:val="00F1499E"/>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4DE"/>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4B6C"/>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endnote reference" w:uiPriority="99"/>
    <w:lsdException w:name="endnote text" w:uiPriority="99"/>
    <w:lsdException w:name="List Number" w:semiHidden="0" w:unhideWhenUsed="0"/>
    <w:lsdException w:name="List 2" w:locked="1"/>
    <w:lsdException w:name="List 4" w:semiHidden="0" w:unhideWhenUsed="0"/>
    <w:lsdException w:name="List 5" w:semiHidden="0" w:unhideWhenUsed="0"/>
    <w:lsdException w:name="List Bullet 4" w:locked="1"/>
    <w:lsdException w:name="List Bullet 5" w:locked="1"/>
    <w:lsdException w:name="Title" w:locked="1" w:semiHidden="0" w:uiPriority="10" w:unhideWhenUsed="0" w:qFormat="1"/>
    <w:lsdException w:name="Default Paragraph Font" w:locked="1"/>
    <w:lsdException w:name="Body Text" w:uiPriority="99"/>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1">
    <w:name w:val="heading 1"/>
    <w:aliases w:val="Глава 1"/>
    <w:basedOn w:val="a5"/>
    <w:next w:val="a5"/>
    <w:link w:val="12"/>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1"/>
    <w:next w:val="a5"/>
    <w:link w:val="23"/>
    <w:qFormat/>
    <w:rsid w:val="00D065C7"/>
    <w:pPr>
      <w:outlineLvl w:val="1"/>
    </w:pPr>
    <w:rPr>
      <w:lang w:val="x-none"/>
    </w:rPr>
  </w:style>
  <w:style w:type="paragraph" w:styleId="30">
    <w:name w:val="heading 3"/>
    <w:aliases w:val="H3"/>
    <w:basedOn w:val="a5"/>
    <w:next w:val="a5"/>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2">
    <w:name w:val="Заголовок 1 Знак"/>
    <w:aliases w:val="Глава 1 Знак"/>
    <w:link w:val="11"/>
    <w:locked/>
    <w:rsid w:val="00D065C7"/>
    <w:rPr>
      <w:b/>
      <w:bCs/>
      <w:sz w:val="24"/>
      <w:szCs w:val="28"/>
      <w:lang w:val="en-US" w:eastAsia="en-US"/>
    </w:rPr>
  </w:style>
  <w:style w:type="paragraph" w:styleId="24">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3">
    <w:name w:val="index 1"/>
    <w:basedOn w:val="a5"/>
    <w:next w:val="a5"/>
    <w:autoRedefine/>
    <w:semiHidden/>
    <w:rsid w:val="00103E90"/>
    <w:pPr>
      <w:spacing w:after="0" w:line="240" w:lineRule="auto"/>
      <w:ind w:left="240" w:hanging="240"/>
    </w:pPr>
  </w:style>
  <w:style w:type="paragraph" w:styleId="14">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5">
    <w:name w:val="Абзац списка1"/>
    <w:basedOn w:val="a5"/>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5"/>
    <w:next w:val="a5"/>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10">
    <w:name w:val="Заголовок1"/>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rsid w:val="00A92C73"/>
    <w:rPr>
      <w:rFonts w:cs="Times New Roman"/>
      <w:vertAlign w:val="superscript"/>
    </w:rPr>
  </w:style>
  <w:style w:type="paragraph" w:styleId="af4">
    <w:name w:val="footnote text"/>
    <w:basedOn w:val="a5"/>
    <w:link w:val="af5"/>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uiPriority w:val="10"/>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uiPriority w:val="99"/>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6"/>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List Paragraph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3">
    <w:name w:val="Body Text 3"/>
    <w:basedOn w:val="a5"/>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8">
    <w:name w:val="Название Знак"/>
    <w:link w:val="af7"/>
    <w:uiPriority w:val="10"/>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7">
    <w:name w:val="Стиль Заголовок 1 + по ширине"/>
    <w:basedOn w:val="1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5"/>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5"/>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3">
    <w:name w:val="TOC Heading"/>
    <w:basedOn w:val="1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List Paragraph1 Знак"/>
    <w:link w:val="affa"/>
    <w:uiPriority w:val="34"/>
    <w:rsid w:val="001B646A"/>
    <w:rPr>
      <w:rFonts w:ascii="Times New Roman" w:hAnsi="Times New Roman"/>
      <w:sz w:val="24"/>
      <w:szCs w:val="24"/>
    </w:rPr>
  </w:style>
  <w:style w:type="character" w:customStyle="1" w:styleId="16">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customStyle="1" w:styleId="afff5">
    <w:name w:val="_Основной_текст"/>
    <w:link w:val="afff6"/>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6">
    <w:name w:val="_Основной_текст Знак"/>
    <w:link w:val="afff5"/>
    <w:rsid w:val="000E3348"/>
    <w:rPr>
      <w:rFonts w:ascii="Times New Roman" w:eastAsia="Times New Roman" w:hAnsi="Times New Roman"/>
      <w:snapToGrid w:val="0"/>
      <w:sz w:val="24"/>
      <w:szCs w:val="24"/>
    </w:rPr>
  </w:style>
  <w:style w:type="paragraph" w:customStyle="1" w:styleId="afff7">
    <w:name w:val="ГС_Основной_текст"/>
    <w:link w:val="afff8"/>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9">
    <w:name w:val="ГС_МелкийТекст"/>
    <w:link w:val="afffa"/>
    <w:qFormat/>
    <w:rsid w:val="000E3348"/>
    <w:pPr>
      <w:spacing w:before="40" w:after="40"/>
    </w:pPr>
    <w:rPr>
      <w:rFonts w:ascii="Times New Roman" w:eastAsia="Times New Roman" w:hAnsi="Times New Roman"/>
    </w:rPr>
  </w:style>
  <w:style w:type="character" w:customStyle="1" w:styleId="afff8">
    <w:name w:val="ГС_Основной_текст Знак"/>
    <w:link w:val="afff7"/>
    <w:rsid w:val="000E3348"/>
    <w:rPr>
      <w:rFonts w:ascii="Times New Roman" w:eastAsia="Times New Roman" w:hAnsi="Times New Roman"/>
      <w:snapToGrid w:val="0"/>
      <w:sz w:val="24"/>
      <w:szCs w:val="24"/>
    </w:rPr>
  </w:style>
  <w:style w:type="paragraph" w:customStyle="1" w:styleId="afffb">
    <w:name w:val="_Список_марк"/>
    <w:link w:val="afffc"/>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c">
    <w:name w:val="_Список_марк Знак"/>
    <w:link w:val="afffb"/>
    <w:uiPriority w:val="99"/>
    <w:rsid w:val="000E3348"/>
    <w:rPr>
      <w:rFonts w:ascii="Times New Roman" w:eastAsia="Times New Roman" w:hAnsi="Times New Roman"/>
      <w:sz w:val="24"/>
    </w:rPr>
  </w:style>
  <w:style w:type="paragraph" w:customStyle="1" w:styleId="afffd">
    <w:name w:val="ГС_ОснТекст_без_отступа"/>
    <w:basedOn w:val="afff7"/>
    <w:next w:val="afff7"/>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0"/>
    <w:rsid w:val="000E3348"/>
    <w:rPr>
      <w:rFonts w:ascii="Times New Roman" w:hAnsi="Times New Roman"/>
      <w:b/>
      <w:bCs/>
    </w:rPr>
  </w:style>
  <w:style w:type="paragraph" w:customStyle="1" w:styleId="112">
    <w:name w:val="Заголовок 11"/>
    <w:basedOn w:val="a5"/>
    <w:next w:val="a5"/>
    <w:rsid w:val="000E3348"/>
    <w:pPr>
      <w:keepNext/>
      <w:spacing w:after="0" w:line="240" w:lineRule="auto"/>
      <w:jc w:val="center"/>
      <w:outlineLvl w:val="0"/>
    </w:pPr>
    <w:rPr>
      <w:b/>
      <w:sz w:val="48"/>
      <w:szCs w:val="20"/>
      <w:lang w:val="en-US" w:eastAsia="ru-RU" w:bidi="en-US"/>
    </w:rPr>
  </w:style>
  <w:style w:type="character" w:customStyle="1" w:styleId="afffa">
    <w:name w:val="ГС_МелкийТекст Знак"/>
    <w:link w:val="afff9"/>
    <w:rsid w:val="000E3348"/>
    <w:rPr>
      <w:rFonts w:ascii="Times New Roman" w:eastAsia="Times New Roman" w:hAnsi="Times New Roman"/>
    </w:rPr>
  </w:style>
  <w:style w:type="paragraph" w:customStyle="1" w:styleId="1">
    <w:name w:val="Уровень 1"/>
    <w:basedOn w:val="afff7"/>
    <w:link w:val="18"/>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7"/>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8">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7"/>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e">
    <w:name w:val="ГС_НазвСтолбца"/>
    <w:basedOn w:val="afff9"/>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
    <w:name w:val="No Spacing"/>
    <w:uiPriority w:val="1"/>
    <w:qFormat/>
    <w:rsid w:val="00FF4B6C"/>
    <w:rPr>
      <w:rFonts w:asciiTheme="minorHAnsi" w:eastAsiaTheme="minorHAnsi" w:hAnsiTheme="minorHAnsi" w:cstheme="minorBidi"/>
      <w:sz w:val="22"/>
      <w:szCs w:val="22"/>
      <w:lang w:eastAsia="en-US"/>
    </w:rPr>
  </w:style>
  <w:style w:type="paragraph" w:customStyle="1" w:styleId="2c">
    <w:name w:val="Без интервала2"/>
    <w:rsid w:val="00F10F9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endnote reference" w:uiPriority="99"/>
    <w:lsdException w:name="endnote text" w:uiPriority="99"/>
    <w:lsdException w:name="List Number" w:semiHidden="0" w:unhideWhenUsed="0"/>
    <w:lsdException w:name="List 2" w:locked="1"/>
    <w:lsdException w:name="List 4" w:semiHidden="0" w:unhideWhenUsed="0"/>
    <w:lsdException w:name="List 5" w:semiHidden="0" w:unhideWhenUsed="0"/>
    <w:lsdException w:name="List Bullet 4" w:locked="1"/>
    <w:lsdException w:name="List Bullet 5" w:locked="1"/>
    <w:lsdException w:name="Title" w:locked="1" w:semiHidden="0" w:uiPriority="10" w:unhideWhenUsed="0" w:qFormat="1"/>
    <w:lsdException w:name="Default Paragraph Font" w:locked="1"/>
    <w:lsdException w:name="Body Text" w:uiPriority="99"/>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1">
    <w:name w:val="heading 1"/>
    <w:aliases w:val="Глава 1"/>
    <w:basedOn w:val="a5"/>
    <w:next w:val="a5"/>
    <w:link w:val="12"/>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1"/>
    <w:next w:val="a5"/>
    <w:link w:val="23"/>
    <w:qFormat/>
    <w:rsid w:val="00D065C7"/>
    <w:pPr>
      <w:outlineLvl w:val="1"/>
    </w:pPr>
    <w:rPr>
      <w:lang w:val="x-none"/>
    </w:rPr>
  </w:style>
  <w:style w:type="paragraph" w:styleId="30">
    <w:name w:val="heading 3"/>
    <w:aliases w:val="H3"/>
    <w:basedOn w:val="a5"/>
    <w:next w:val="a5"/>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2">
    <w:name w:val="Заголовок 1 Знак"/>
    <w:aliases w:val="Глава 1 Знак"/>
    <w:link w:val="11"/>
    <w:locked/>
    <w:rsid w:val="00D065C7"/>
    <w:rPr>
      <w:b/>
      <w:bCs/>
      <w:sz w:val="24"/>
      <w:szCs w:val="28"/>
      <w:lang w:val="en-US" w:eastAsia="en-US"/>
    </w:rPr>
  </w:style>
  <w:style w:type="paragraph" w:styleId="24">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3">
    <w:name w:val="index 1"/>
    <w:basedOn w:val="a5"/>
    <w:next w:val="a5"/>
    <w:autoRedefine/>
    <w:semiHidden/>
    <w:rsid w:val="00103E90"/>
    <w:pPr>
      <w:spacing w:after="0" w:line="240" w:lineRule="auto"/>
      <w:ind w:left="240" w:hanging="240"/>
    </w:pPr>
  </w:style>
  <w:style w:type="paragraph" w:styleId="14">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5">
    <w:name w:val="Абзац списка1"/>
    <w:basedOn w:val="a5"/>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5"/>
    <w:next w:val="a5"/>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10">
    <w:name w:val="Заголовок1"/>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rsid w:val="00A92C73"/>
    <w:rPr>
      <w:rFonts w:cs="Times New Roman"/>
      <w:vertAlign w:val="superscript"/>
    </w:rPr>
  </w:style>
  <w:style w:type="paragraph" w:styleId="af4">
    <w:name w:val="footnote text"/>
    <w:basedOn w:val="a5"/>
    <w:link w:val="af5"/>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uiPriority w:val="10"/>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uiPriority w:val="99"/>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6"/>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List Paragraph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3">
    <w:name w:val="Body Text 3"/>
    <w:basedOn w:val="a5"/>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8">
    <w:name w:val="Название Знак"/>
    <w:link w:val="af7"/>
    <w:uiPriority w:val="10"/>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7">
    <w:name w:val="Стиль Заголовок 1 + по ширине"/>
    <w:basedOn w:val="1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5"/>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5"/>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3">
    <w:name w:val="TOC Heading"/>
    <w:basedOn w:val="1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List Paragraph1 Знак"/>
    <w:link w:val="affa"/>
    <w:uiPriority w:val="34"/>
    <w:rsid w:val="001B646A"/>
    <w:rPr>
      <w:rFonts w:ascii="Times New Roman" w:hAnsi="Times New Roman"/>
      <w:sz w:val="24"/>
      <w:szCs w:val="24"/>
    </w:rPr>
  </w:style>
  <w:style w:type="character" w:customStyle="1" w:styleId="16">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customStyle="1" w:styleId="afff5">
    <w:name w:val="_Основной_текст"/>
    <w:link w:val="afff6"/>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6">
    <w:name w:val="_Основной_текст Знак"/>
    <w:link w:val="afff5"/>
    <w:rsid w:val="000E3348"/>
    <w:rPr>
      <w:rFonts w:ascii="Times New Roman" w:eastAsia="Times New Roman" w:hAnsi="Times New Roman"/>
      <w:snapToGrid w:val="0"/>
      <w:sz w:val="24"/>
      <w:szCs w:val="24"/>
    </w:rPr>
  </w:style>
  <w:style w:type="paragraph" w:customStyle="1" w:styleId="afff7">
    <w:name w:val="ГС_Основной_текст"/>
    <w:link w:val="afff8"/>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9">
    <w:name w:val="ГС_МелкийТекст"/>
    <w:link w:val="afffa"/>
    <w:qFormat/>
    <w:rsid w:val="000E3348"/>
    <w:pPr>
      <w:spacing w:before="40" w:after="40"/>
    </w:pPr>
    <w:rPr>
      <w:rFonts w:ascii="Times New Roman" w:eastAsia="Times New Roman" w:hAnsi="Times New Roman"/>
    </w:rPr>
  </w:style>
  <w:style w:type="character" w:customStyle="1" w:styleId="afff8">
    <w:name w:val="ГС_Основной_текст Знак"/>
    <w:link w:val="afff7"/>
    <w:rsid w:val="000E3348"/>
    <w:rPr>
      <w:rFonts w:ascii="Times New Roman" w:eastAsia="Times New Roman" w:hAnsi="Times New Roman"/>
      <w:snapToGrid w:val="0"/>
      <w:sz w:val="24"/>
      <w:szCs w:val="24"/>
    </w:rPr>
  </w:style>
  <w:style w:type="paragraph" w:customStyle="1" w:styleId="afffb">
    <w:name w:val="_Список_марк"/>
    <w:link w:val="afffc"/>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c">
    <w:name w:val="_Список_марк Знак"/>
    <w:link w:val="afffb"/>
    <w:uiPriority w:val="99"/>
    <w:rsid w:val="000E3348"/>
    <w:rPr>
      <w:rFonts w:ascii="Times New Roman" w:eastAsia="Times New Roman" w:hAnsi="Times New Roman"/>
      <w:sz w:val="24"/>
    </w:rPr>
  </w:style>
  <w:style w:type="paragraph" w:customStyle="1" w:styleId="afffd">
    <w:name w:val="ГС_ОснТекст_без_отступа"/>
    <w:basedOn w:val="afff7"/>
    <w:next w:val="afff7"/>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0"/>
    <w:rsid w:val="000E3348"/>
    <w:rPr>
      <w:rFonts w:ascii="Times New Roman" w:hAnsi="Times New Roman"/>
      <w:b/>
      <w:bCs/>
    </w:rPr>
  </w:style>
  <w:style w:type="paragraph" w:customStyle="1" w:styleId="112">
    <w:name w:val="Заголовок 11"/>
    <w:basedOn w:val="a5"/>
    <w:next w:val="a5"/>
    <w:rsid w:val="000E3348"/>
    <w:pPr>
      <w:keepNext/>
      <w:spacing w:after="0" w:line="240" w:lineRule="auto"/>
      <w:jc w:val="center"/>
      <w:outlineLvl w:val="0"/>
    </w:pPr>
    <w:rPr>
      <w:b/>
      <w:sz w:val="48"/>
      <w:szCs w:val="20"/>
      <w:lang w:val="en-US" w:eastAsia="ru-RU" w:bidi="en-US"/>
    </w:rPr>
  </w:style>
  <w:style w:type="character" w:customStyle="1" w:styleId="afffa">
    <w:name w:val="ГС_МелкийТекст Знак"/>
    <w:link w:val="afff9"/>
    <w:rsid w:val="000E3348"/>
    <w:rPr>
      <w:rFonts w:ascii="Times New Roman" w:eastAsia="Times New Roman" w:hAnsi="Times New Roman"/>
    </w:rPr>
  </w:style>
  <w:style w:type="paragraph" w:customStyle="1" w:styleId="1">
    <w:name w:val="Уровень 1"/>
    <w:basedOn w:val="afff7"/>
    <w:link w:val="18"/>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7"/>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8">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7"/>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e">
    <w:name w:val="ГС_НазвСтолбца"/>
    <w:basedOn w:val="afff9"/>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
    <w:name w:val="No Spacing"/>
    <w:uiPriority w:val="1"/>
    <w:qFormat/>
    <w:rsid w:val="00FF4B6C"/>
    <w:rPr>
      <w:rFonts w:asciiTheme="minorHAnsi" w:eastAsiaTheme="minorHAnsi" w:hAnsiTheme="minorHAnsi" w:cstheme="minorBidi"/>
      <w:sz w:val="22"/>
      <w:szCs w:val="22"/>
      <w:lang w:eastAsia="en-US"/>
    </w:rPr>
  </w:style>
  <w:style w:type="paragraph" w:customStyle="1" w:styleId="2c">
    <w:name w:val="Без интервала2"/>
    <w:rsid w:val="00F10F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23369324">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utp.sberbank-ast.ru/AFK"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zakupki@mtsbank.ru" TargetMode="External"/><Relationship Id="rId20" Type="http://schemas.openxmlformats.org/officeDocument/2006/relationships/hyperlink" Target="mailto:doverie@mtsban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app.mtsbank.ru/abuse/" TargetMode="External"/><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hyperlink" Target="mailto:doverie@mtsbank.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utp.sberbank-ast.ru/AF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yperlink" Target="mailto:doverie@mtsbank.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09961-38BB-4F19-B60C-8EF460ADDF4A}">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3.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710B78-B20B-403D-9903-999F715F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20</Pages>
  <Words>4635</Words>
  <Characters>31526</Characters>
  <Application>Microsoft Office Word</Application>
  <DocSecurity>0</DocSecurity>
  <Lines>262</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36089</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Слукина Мария Александровна</cp:lastModifiedBy>
  <cp:revision>50</cp:revision>
  <cp:lastPrinted>2017-06-13T12:00:00Z</cp:lastPrinted>
  <dcterms:created xsi:type="dcterms:W3CDTF">2015-01-13T15:05:00Z</dcterms:created>
  <dcterms:modified xsi:type="dcterms:W3CDTF">2017-06-16T07:23:00Z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